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2AD" w14:textId="2EB51400" w:rsidR="0039275D" w:rsidRPr="000304FB" w:rsidRDefault="00594BCD" w:rsidP="001C2144">
      <w:pPr>
        <w:pStyle w:val="DocumentTitle"/>
        <w:spacing w:before="120"/>
        <w:rPr>
          <w:szCs w:val="44"/>
        </w:rPr>
      </w:pPr>
      <w:r>
        <w:rPr>
          <w:szCs w:val="44"/>
        </w:rPr>
        <w:t>Unofficial</w:t>
      </w:r>
      <w:r w:rsidRPr="000304FB">
        <w:rPr>
          <w:szCs w:val="44"/>
        </w:rPr>
        <w:t xml:space="preserve"> </w:t>
      </w:r>
      <w:r w:rsidR="00A92B1C" w:rsidRPr="000304FB">
        <w:rPr>
          <w:szCs w:val="44"/>
        </w:rPr>
        <w:t>Comment Form</w:t>
      </w:r>
    </w:p>
    <w:p w14:paraId="4FD9785D" w14:textId="2F3CEB6B" w:rsidR="00D933A3" w:rsidRPr="000304FB" w:rsidRDefault="00A92B1C" w:rsidP="00D933A3">
      <w:pPr>
        <w:pStyle w:val="DocumentSubtitle"/>
        <w:rPr>
          <w:szCs w:val="32"/>
        </w:rPr>
      </w:pPr>
      <w:bookmarkStart w:id="0" w:name="_Toc195946480"/>
      <w:r w:rsidRPr="00DE289F">
        <w:rPr>
          <w:szCs w:val="32"/>
        </w:rPr>
        <w:t xml:space="preserve">Project </w:t>
      </w:r>
      <w:r w:rsidR="00DB6C06" w:rsidRPr="00DE289F">
        <w:rPr>
          <w:szCs w:val="32"/>
        </w:rPr>
        <w:t xml:space="preserve">2025-01 </w:t>
      </w:r>
      <w:bookmarkStart w:id="1" w:name="_Hlk198108845"/>
      <w:r w:rsidR="00DB6C06" w:rsidRPr="00DE289F">
        <w:rPr>
          <w:szCs w:val="32"/>
        </w:rPr>
        <w:t>Canadian-</w:t>
      </w:r>
      <w:r w:rsidR="00486ED7">
        <w:rPr>
          <w:szCs w:val="32"/>
        </w:rPr>
        <w:t>S</w:t>
      </w:r>
      <w:r w:rsidR="00DB6C06" w:rsidRPr="00DE289F">
        <w:rPr>
          <w:szCs w:val="32"/>
        </w:rPr>
        <w:t>pecific Revisions to EOP-012-3</w:t>
      </w:r>
      <w:bookmarkEnd w:id="1"/>
    </w:p>
    <w:p w14:paraId="64EB68D1" w14:textId="77777777" w:rsidR="002F2BFE" w:rsidRDefault="002F2BFE" w:rsidP="00102A01">
      <w:pPr>
        <w:pStyle w:val="Heading1"/>
      </w:pPr>
    </w:p>
    <w:p w14:paraId="3620FC62" w14:textId="3452483F" w:rsidR="0073546A" w:rsidRPr="00D24289" w:rsidRDefault="00172CE3" w:rsidP="0073546A">
      <w:bookmarkStart w:id="2"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w:t>
      </w:r>
      <w:r w:rsidR="00486ED7">
        <w:rPr>
          <w:rFonts w:cstheme="minorHAnsi"/>
        </w:rPr>
        <w:t xml:space="preserve">on </w:t>
      </w:r>
      <w:r w:rsidR="00666368">
        <w:rPr>
          <w:rFonts w:cstheme="minorHAnsi"/>
        </w:rPr>
        <w:t xml:space="preserve">the </w:t>
      </w:r>
      <w:r w:rsidR="00013A36" w:rsidRPr="00C30897">
        <w:rPr>
          <w:rFonts w:cstheme="minorHAnsi"/>
          <w:b/>
          <w:bCs/>
        </w:rPr>
        <w:t>Project 202</w:t>
      </w:r>
      <w:r w:rsidR="004F3F04" w:rsidRPr="00C30897">
        <w:rPr>
          <w:rFonts w:cstheme="minorHAnsi"/>
          <w:b/>
          <w:bCs/>
        </w:rPr>
        <w:t>5</w:t>
      </w:r>
      <w:r w:rsidR="00013A36" w:rsidRPr="00C30897">
        <w:rPr>
          <w:rFonts w:cstheme="minorHAnsi"/>
          <w:b/>
          <w:bCs/>
        </w:rPr>
        <w:t>-0</w:t>
      </w:r>
      <w:r w:rsidR="004F3F04" w:rsidRPr="00C30897">
        <w:rPr>
          <w:rFonts w:cstheme="minorHAnsi"/>
          <w:b/>
          <w:bCs/>
        </w:rPr>
        <w:t>1</w:t>
      </w:r>
      <w:r w:rsidR="00B07157" w:rsidRPr="00C30897">
        <w:rPr>
          <w:b/>
          <w:bCs/>
        </w:rPr>
        <w:t xml:space="preserve"> </w:t>
      </w:r>
      <w:r w:rsidR="00B07157" w:rsidRPr="00C30897">
        <w:rPr>
          <w:rFonts w:cstheme="minorHAnsi"/>
          <w:b/>
          <w:bCs/>
        </w:rPr>
        <w:t>Canadian-Specific Revisions to EOP-012-3</w:t>
      </w:r>
      <w:r w:rsidR="00EE285B" w:rsidRPr="00EE285B">
        <w:rPr>
          <w:b/>
          <w:bCs/>
        </w:rPr>
        <w:t xml:space="preserve"> </w:t>
      </w:r>
      <w:r w:rsidR="00EE285B" w:rsidRPr="00F45ACA">
        <w:rPr>
          <w:b/>
          <w:bCs/>
        </w:rPr>
        <w:t>Standard Authorization Request (SAR)</w:t>
      </w:r>
      <w:r>
        <w:rPr>
          <w:b/>
        </w:rPr>
        <w:t xml:space="preserve"> </w:t>
      </w:r>
      <w:r w:rsidRPr="00FF07F8">
        <w:rPr>
          <w:rFonts w:cstheme="minorHAnsi"/>
        </w:rPr>
        <w:t>by</w:t>
      </w:r>
      <w:r w:rsidRPr="00FF07F8">
        <w:rPr>
          <w:rFonts w:cstheme="minorHAnsi"/>
          <w:b/>
        </w:rPr>
        <w:t xml:space="preserve"> </w:t>
      </w:r>
      <w:r w:rsidR="00216879">
        <w:rPr>
          <w:rStyle w:val="Strong"/>
          <w:rFonts w:ascii="Calibri" w:hAnsi="Calibri" w:cs="Arial"/>
        </w:rPr>
        <w:t xml:space="preserve">8 p.m. Eastern, </w:t>
      </w:r>
      <w:r w:rsidR="00B07157">
        <w:rPr>
          <w:rStyle w:val="Strong"/>
          <w:rFonts w:ascii="Calibri" w:hAnsi="Calibri" w:cs="Arial"/>
        </w:rPr>
        <w:t xml:space="preserve">Thursday, </w:t>
      </w:r>
      <w:r w:rsidR="00216879">
        <w:rPr>
          <w:rStyle w:val="Strong"/>
          <w:rFonts w:ascii="Calibri" w:hAnsi="Calibri" w:cs="Arial"/>
        </w:rPr>
        <w:t xml:space="preserve">June </w:t>
      </w:r>
      <w:r w:rsidR="00B22077">
        <w:rPr>
          <w:rStyle w:val="Strong"/>
          <w:rFonts w:ascii="Calibri" w:hAnsi="Calibri" w:cs="Arial"/>
        </w:rPr>
        <w:t>26</w:t>
      </w:r>
      <w:r w:rsidR="00216879">
        <w:rPr>
          <w:rStyle w:val="Strong"/>
          <w:rFonts w:ascii="Calibri" w:hAnsi="Calibri" w:cs="Arial"/>
        </w:rPr>
        <w:t>, 2025</w:t>
      </w:r>
      <w:r w:rsidR="00216879" w:rsidRPr="00816016">
        <w:rPr>
          <w:rFonts w:cs="Arial"/>
          <w:b/>
        </w:rPr>
        <w:t>.</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755C0A7E" w:rsidR="0039275D" w:rsidRPr="00594BCD" w:rsidRDefault="00C6538F" w:rsidP="0073546A">
      <w:pPr>
        <w:rPr>
          <w:rFonts w:cstheme="minorHAnsi"/>
        </w:rPr>
      </w:pPr>
      <w:r w:rsidRPr="00594BCD">
        <w:rPr>
          <w:rFonts w:cstheme="minorHAnsi"/>
        </w:rPr>
        <w:t xml:space="preserve">Additional </w:t>
      </w:r>
      <w:r w:rsidR="00747D75" w:rsidRPr="00594BCD">
        <w:rPr>
          <w:rFonts w:cstheme="minorHAnsi"/>
        </w:rPr>
        <w:t xml:space="preserve">information </w:t>
      </w:r>
      <w:r w:rsidRPr="00594BCD">
        <w:rPr>
          <w:rFonts w:cstheme="minorHAnsi"/>
        </w:rPr>
        <w:t>is</w:t>
      </w:r>
      <w:r w:rsidR="00747D75" w:rsidRPr="00594BCD">
        <w:rPr>
          <w:rFonts w:cstheme="minorHAnsi"/>
        </w:rPr>
        <w:t xml:space="preserve"> available on the </w:t>
      </w:r>
      <w:hyperlink r:id="rId14" w:history="1">
        <w:r w:rsidR="00AD744A" w:rsidRPr="0067100E">
          <w:rPr>
            <w:rStyle w:val="Hyperlink"/>
            <w:rFonts w:cstheme="minorHAnsi"/>
          </w:rPr>
          <w:t>project page</w:t>
        </w:r>
      </w:hyperlink>
      <w:r w:rsidR="005E2A2A" w:rsidRPr="00594BCD">
        <w:rPr>
          <w:rFonts w:cstheme="minorHAnsi"/>
        </w:rPr>
        <w:t xml:space="preserve">. If you have questions, contact </w:t>
      </w:r>
      <w:r w:rsidR="001B4D2A">
        <w:rPr>
          <w:rFonts w:cstheme="minorHAnsi"/>
        </w:rPr>
        <w:t xml:space="preserve">Senior </w:t>
      </w:r>
      <w:r w:rsidR="005E2A2A" w:rsidRPr="00594BCD">
        <w:rPr>
          <w:rFonts w:cstheme="minorHAnsi"/>
        </w:rPr>
        <w:t xml:space="preserve">Standards Developer, </w:t>
      </w:r>
      <w:hyperlink r:id="rId15" w:history="1">
        <w:r w:rsidR="00417EF6" w:rsidRPr="00594BCD">
          <w:rPr>
            <w:rStyle w:val="Hyperlink"/>
            <w:rFonts w:cstheme="minorHAnsi"/>
          </w:rPr>
          <w:t>Ben Wu</w:t>
        </w:r>
      </w:hyperlink>
      <w:r w:rsidR="00B07157" w:rsidRPr="00594BCD">
        <w:rPr>
          <w:rFonts w:cstheme="minorHAnsi"/>
        </w:rPr>
        <w:t xml:space="preserve"> (via email), or at (</w:t>
      </w:r>
      <w:r w:rsidR="00B07157" w:rsidRPr="00C75AA4">
        <w:rPr>
          <w:rFonts w:cstheme="minorHAnsi"/>
        </w:rPr>
        <w:t>470) 542-6882</w:t>
      </w:r>
      <w:r w:rsidR="005E2A2A" w:rsidRPr="00594BCD">
        <w:rPr>
          <w:rFonts w:cstheme="minorHAnsi"/>
        </w:rPr>
        <w:t>.</w:t>
      </w:r>
    </w:p>
    <w:p w14:paraId="26099FB3" w14:textId="77777777" w:rsidR="002F2BFE" w:rsidRPr="00D24289" w:rsidRDefault="002F2BFE" w:rsidP="00D933A3"/>
    <w:bookmarkEnd w:id="2"/>
    <w:p w14:paraId="58EE1DD8" w14:textId="5FDA2DB4" w:rsidR="003632EA" w:rsidRPr="001B4D2A" w:rsidRDefault="0073546A" w:rsidP="001B4D2A">
      <w:pPr>
        <w:pStyle w:val="Heading2"/>
        <w:rPr>
          <w:rFonts w:cs="Tahoma"/>
        </w:rPr>
      </w:pPr>
      <w:r w:rsidRPr="00747D75">
        <w:rPr>
          <w:rFonts w:cs="Tahoma"/>
        </w:rPr>
        <w:t>Background Information</w:t>
      </w:r>
      <w:bookmarkStart w:id="3" w:name="_Toc195946482"/>
    </w:p>
    <w:bookmarkEnd w:id="3"/>
    <w:p w14:paraId="6D88AA45" w14:textId="7D43B485" w:rsidR="003D736D" w:rsidRPr="003D736D" w:rsidRDefault="003D736D" w:rsidP="003D736D">
      <w:pPr>
        <w:jc w:val="both"/>
      </w:pPr>
      <w:r w:rsidRPr="003D736D">
        <w:t xml:space="preserve">Registered entities from across Canada have stated that the EOP-012 Reliability Standard poses compliance difficulties for Canadian entities due to the differences between Canadian and United States regulatory environments. Canadian entities have also identified issues with how the EOP-012 standard may be applied in their consistently cold climates. This SAR seeks </w:t>
      </w:r>
      <w:r>
        <w:t xml:space="preserve">Canadian-specific revisions to the proposed EOP-012-3 Reliability Standard that </w:t>
      </w:r>
      <w:r w:rsidRPr="003D736D">
        <w:t>would be designed to reflect the geographical differences</w:t>
      </w:r>
      <w:r w:rsidR="00517A36">
        <w:t>.</w:t>
      </w:r>
      <w:r w:rsidRPr="003D736D">
        <w:t xml:space="preserve"> </w:t>
      </w:r>
      <w:r w:rsidR="00517A36">
        <w:t>I</w:t>
      </w:r>
      <w:r w:rsidRPr="003D736D">
        <w:t>n Canada</w:t>
      </w:r>
      <w:r w:rsidR="00517A36">
        <w:t xml:space="preserve">, </w:t>
      </w:r>
      <w:r w:rsidRPr="003D736D">
        <w:t>peak demand typically occurs during winter months and where generating units are economically constrained to be suitable for winter operation</w:t>
      </w:r>
      <w:r w:rsidR="00517A36">
        <w:t>.</w:t>
      </w:r>
      <w:r w:rsidRPr="003D736D">
        <w:t xml:space="preserve"> </w:t>
      </w:r>
      <w:r w:rsidR="00517A36">
        <w:t xml:space="preserve">The Canadian-specific revisions would also </w:t>
      </w:r>
      <w:r w:rsidRPr="003D736D">
        <w:t xml:space="preserve">address differences in regulatory frameworks that make several of the FERC-directed changes in EOP-012 for the U.S. impractical to implement in the Canadian jurisdictions.  </w:t>
      </w:r>
    </w:p>
    <w:p w14:paraId="7993557C" w14:textId="77777777" w:rsidR="00594BCD" w:rsidRDefault="00594BCD" w:rsidP="00102A01">
      <w:pPr>
        <w:pStyle w:val="Heading2"/>
        <w:rPr>
          <w:rFonts w:cs="Tahoma"/>
          <w:szCs w:val="22"/>
        </w:rPr>
      </w:pPr>
    </w:p>
    <w:p w14:paraId="011F7D5E" w14:textId="6872B368" w:rsidR="001B4D2A" w:rsidRPr="001B4D2A" w:rsidRDefault="0073546A" w:rsidP="001B4D2A">
      <w:pPr>
        <w:pStyle w:val="Heading2"/>
        <w:rPr>
          <w:rFonts w:cs="Tahoma"/>
          <w:szCs w:val="22"/>
        </w:rPr>
      </w:pPr>
      <w:r w:rsidRPr="00C30897">
        <w:rPr>
          <w:rFonts w:cs="Tahoma"/>
          <w:szCs w:val="22"/>
        </w:rPr>
        <w:t>Question</w:t>
      </w:r>
      <w:r w:rsidR="00747D75" w:rsidRPr="00C30897">
        <w:rPr>
          <w:rFonts w:cs="Tahoma"/>
          <w:szCs w:val="22"/>
        </w:rPr>
        <w:t>s</w:t>
      </w:r>
    </w:p>
    <w:p w14:paraId="0D8CCC2A" w14:textId="1AEA7098" w:rsidR="004E23F6" w:rsidRPr="0052175E" w:rsidRDefault="001D7FD8" w:rsidP="0052175E">
      <w:pPr>
        <w:pStyle w:val="ListParagraph"/>
        <w:keepNext/>
        <w:numPr>
          <w:ilvl w:val="0"/>
          <w:numId w:val="33"/>
        </w:numPr>
        <w:spacing w:before="120"/>
        <w:contextualSpacing w:val="0"/>
        <w:rPr>
          <w:rFonts w:asciiTheme="minorHAnsi" w:hAnsiTheme="minorHAnsi" w:cstheme="minorHAnsi"/>
        </w:rPr>
      </w:pPr>
      <w:r>
        <w:rPr>
          <w:rFonts w:asciiTheme="minorHAnsi" w:hAnsiTheme="minorHAnsi" w:cstheme="minorHAnsi"/>
        </w:rPr>
        <w:t>Do you agree that a Canadian</w:t>
      </w:r>
      <w:r w:rsidR="001B4D2A">
        <w:rPr>
          <w:rFonts w:asciiTheme="minorHAnsi" w:hAnsiTheme="minorHAnsi" w:cstheme="minorHAnsi"/>
        </w:rPr>
        <w:t>-</w:t>
      </w:r>
      <w:r>
        <w:rPr>
          <w:rFonts w:asciiTheme="minorHAnsi" w:hAnsiTheme="minorHAnsi" w:cstheme="minorHAnsi"/>
        </w:rPr>
        <w:t xml:space="preserve">specific variance would be the best way to address the project scope? </w:t>
      </w:r>
      <w:r w:rsidR="004E23F6" w:rsidRPr="00FD19D9">
        <w:rPr>
          <w:rFonts w:asciiTheme="minorHAnsi" w:hAnsiTheme="minorHAnsi" w:cstheme="minorHAnsi"/>
        </w:rPr>
        <w:t>If you do not agree, or if you agree but have comments or suggestions for the project scope, please provide your recommendation or explanation.</w:t>
      </w:r>
    </w:p>
    <w:p w14:paraId="562D76AC" w14:textId="77777777" w:rsidR="00481C3C" w:rsidRPr="00D24289" w:rsidRDefault="00481C3C" w:rsidP="00481C3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73C2F177" w14:textId="1907181B" w:rsidR="00481C3C" w:rsidRPr="00481C3C" w:rsidRDefault="00481C3C" w:rsidP="00481C3C">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507A680B" w14:textId="02117BB1" w:rsidR="004E23F6" w:rsidRPr="00FD19D9" w:rsidRDefault="0073546A" w:rsidP="00481C3C">
      <w:pPr>
        <w:spacing w:before="120" w:after="240"/>
        <w:ind w:firstLine="720"/>
        <w:rPr>
          <w:rFonts w:cstheme="minorHAnsi"/>
        </w:rPr>
      </w:pPr>
      <w:r w:rsidRPr="00FD19D9">
        <w:rPr>
          <w:rFonts w:cstheme="minorHAnsi"/>
        </w:rPr>
        <w:t xml:space="preserve">Comments: </w:t>
      </w:r>
      <w:r w:rsidR="00091EB1" w:rsidRPr="00FD19D9">
        <w:rPr>
          <w:rFonts w:cstheme="minorHAnsi"/>
        </w:rPr>
        <w:fldChar w:fldCharType="begin">
          <w:ffData>
            <w:name w:val="Text12"/>
            <w:enabled/>
            <w:calcOnExit w:val="0"/>
            <w:textInput/>
          </w:ffData>
        </w:fldChar>
      </w:r>
      <w:r w:rsidRPr="00FD19D9">
        <w:rPr>
          <w:rFonts w:cstheme="minorHAnsi"/>
        </w:rPr>
        <w:instrText xml:space="preserve"> FORMTEXT </w:instrText>
      </w:r>
      <w:r w:rsidR="00091EB1" w:rsidRPr="00FD19D9">
        <w:rPr>
          <w:rFonts w:cstheme="minorHAnsi"/>
        </w:rPr>
      </w:r>
      <w:r w:rsidR="00091EB1" w:rsidRPr="00FD19D9">
        <w:rPr>
          <w:rFonts w:cstheme="minorHAnsi"/>
        </w:rPr>
        <w:fldChar w:fldCharType="separate"/>
      </w:r>
      <w:r w:rsidRPr="00FD19D9">
        <w:rPr>
          <w:rFonts w:cstheme="minorHAnsi"/>
        </w:rPr>
        <w:t> </w:t>
      </w:r>
      <w:r w:rsidRPr="00FD19D9">
        <w:rPr>
          <w:rFonts w:cstheme="minorHAnsi"/>
        </w:rPr>
        <w:t> </w:t>
      </w:r>
      <w:r w:rsidRPr="00FD19D9">
        <w:rPr>
          <w:rFonts w:cstheme="minorHAnsi"/>
        </w:rPr>
        <w:t> </w:t>
      </w:r>
      <w:r w:rsidRPr="00FD19D9">
        <w:rPr>
          <w:rFonts w:cstheme="minorHAnsi"/>
        </w:rPr>
        <w:t> </w:t>
      </w:r>
      <w:r w:rsidRPr="00FD19D9">
        <w:rPr>
          <w:rFonts w:cstheme="minorHAnsi"/>
        </w:rPr>
        <w:t> </w:t>
      </w:r>
      <w:r w:rsidR="00091EB1" w:rsidRPr="00FD19D9">
        <w:rPr>
          <w:rFonts w:cstheme="minorHAnsi"/>
        </w:rPr>
        <w:fldChar w:fldCharType="end"/>
      </w:r>
    </w:p>
    <w:p w14:paraId="7579AC0F" w14:textId="5F56ECDA" w:rsidR="00EF6F41" w:rsidRPr="00C30897" w:rsidRDefault="004E23F6" w:rsidP="001B4D2A">
      <w:pPr>
        <w:pStyle w:val="ListParagraph"/>
        <w:keepNext/>
        <w:numPr>
          <w:ilvl w:val="0"/>
          <w:numId w:val="33"/>
        </w:numPr>
        <w:spacing w:before="120" w:after="120"/>
        <w:contextualSpacing w:val="0"/>
        <w:rPr>
          <w:rFonts w:ascii="Calibri" w:hAnsi="Calibri" w:cs="Calibri"/>
        </w:rPr>
      </w:pPr>
      <w:r w:rsidRPr="00C30897">
        <w:rPr>
          <w:rFonts w:ascii="Calibri" w:hAnsi="Calibri" w:cs="Calibri"/>
        </w:rPr>
        <w:t>Do you</w:t>
      </w:r>
      <w:r w:rsidR="003D736D" w:rsidRPr="0052175E">
        <w:rPr>
          <w:rFonts w:ascii="Calibri" w:eastAsia="MS Mincho" w:hAnsi="Calibri" w:cs="Calibri"/>
        </w:rPr>
        <w:t xml:space="preserve"> </w:t>
      </w:r>
      <w:r w:rsidR="00417EF6" w:rsidRPr="0052175E">
        <w:rPr>
          <w:rFonts w:ascii="Calibri" w:eastAsia="MS Mincho" w:hAnsi="Calibri" w:cs="Calibri"/>
        </w:rPr>
        <w:t>agree that</w:t>
      </w:r>
      <w:r w:rsidR="003D736D" w:rsidRPr="0052175E">
        <w:rPr>
          <w:rFonts w:ascii="Calibri" w:eastAsia="MS Mincho" w:hAnsi="Calibri" w:cs="Calibri"/>
        </w:rPr>
        <w:t xml:space="preserve"> </w:t>
      </w:r>
      <w:r w:rsidR="00481C3C">
        <w:rPr>
          <w:rFonts w:ascii="Calibri" w:eastAsia="MS Mincho" w:hAnsi="Calibri" w:cs="Calibri"/>
        </w:rPr>
        <w:t xml:space="preserve">the </w:t>
      </w:r>
      <w:r w:rsidR="003D736D" w:rsidRPr="0052175E">
        <w:rPr>
          <w:rFonts w:ascii="Calibri" w:eastAsia="MS Mincho" w:hAnsi="Calibri" w:cs="Calibri"/>
        </w:rPr>
        <w:t xml:space="preserve">EOP-012 Reliability Standard should be </w:t>
      </w:r>
      <w:r w:rsidR="001D7FD8" w:rsidRPr="0052175E">
        <w:rPr>
          <w:rFonts w:ascii="Calibri" w:eastAsia="MS Mincho" w:hAnsi="Calibri" w:cs="Calibri"/>
        </w:rPr>
        <w:t>revised</w:t>
      </w:r>
      <w:r w:rsidR="001F11B6" w:rsidRPr="0052175E">
        <w:rPr>
          <w:rFonts w:ascii="Calibri" w:eastAsia="MS Mincho" w:hAnsi="Calibri" w:cs="Calibri"/>
        </w:rPr>
        <w:t>, or a variance</w:t>
      </w:r>
      <w:r w:rsidR="005D2770">
        <w:rPr>
          <w:rFonts w:ascii="Calibri" w:eastAsia="MS Mincho" w:hAnsi="Calibri" w:cs="Calibri"/>
        </w:rPr>
        <w:t xml:space="preserve"> should be</w:t>
      </w:r>
      <w:r w:rsidR="00481C3C">
        <w:rPr>
          <w:rFonts w:ascii="Calibri" w:eastAsia="MS Mincho" w:hAnsi="Calibri" w:cs="Calibri"/>
        </w:rPr>
        <w:t xml:space="preserve"> </w:t>
      </w:r>
      <w:r w:rsidR="001F11B6" w:rsidRPr="0052175E">
        <w:rPr>
          <w:rFonts w:ascii="Calibri" w:eastAsia="MS Mincho" w:hAnsi="Calibri" w:cs="Calibri"/>
        </w:rPr>
        <w:t>developed,</w:t>
      </w:r>
      <w:r w:rsidR="001D7FD8" w:rsidRPr="0052175E">
        <w:rPr>
          <w:rFonts w:ascii="Calibri" w:eastAsia="MS Mincho" w:hAnsi="Calibri" w:cs="Calibri"/>
        </w:rPr>
        <w:t xml:space="preserve"> to incorporate</w:t>
      </w:r>
      <w:r w:rsidR="003D736D" w:rsidRPr="0052175E">
        <w:rPr>
          <w:rFonts w:ascii="Calibri" w:eastAsia="MS Mincho" w:hAnsi="Calibri" w:cs="Calibri"/>
        </w:rPr>
        <w:t xml:space="preserve"> Canadian-specific language regarding applicable governmental authorities and their applicable processes</w:t>
      </w:r>
      <w:r w:rsidR="00481C3C">
        <w:rPr>
          <w:rFonts w:ascii="Calibri" w:eastAsia="MS Mincho" w:hAnsi="Calibri" w:cs="Calibri"/>
        </w:rPr>
        <w:t xml:space="preserve"> </w:t>
      </w:r>
      <w:r w:rsidR="003D736D" w:rsidRPr="00C30897">
        <w:rPr>
          <w:rFonts w:ascii="Calibri" w:hAnsi="Calibri" w:cs="Calibri"/>
        </w:rPr>
        <w:t>when it comes to development, approval, implementation</w:t>
      </w:r>
      <w:r w:rsidR="00481C3C">
        <w:rPr>
          <w:rFonts w:ascii="Calibri" w:hAnsi="Calibri" w:cs="Calibri"/>
        </w:rPr>
        <w:t>,</w:t>
      </w:r>
      <w:r w:rsidR="003D736D" w:rsidRPr="00C30897">
        <w:rPr>
          <w:rFonts w:ascii="Calibri" w:hAnsi="Calibri" w:cs="Calibri"/>
        </w:rPr>
        <w:t xml:space="preserve"> and extension requests for </w:t>
      </w:r>
      <w:r w:rsidR="001D7FD8" w:rsidRPr="00C30897">
        <w:rPr>
          <w:rFonts w:ascii="Calibri" w:hAnsi="Calibri" w:cs="Calibri"/>
        </w:rPr>
        <w:t xml:space="preserve">Corrective Action Plans </w:t>
      </w:r>
      <w:r w:rsidR="003D736D" w:rsidRPr="00C30897">
        <w:rPr>
          <w:rFonts w:ascii="Calibri" w:hAnsi="Calibri" w:cs="Calibri"/>
        </w:rPr>
        <w:t>and Generator Cold Weather Constraint declarations</w:t>
      </w:r>
      <w:r w:rsidR="00417EF6" w:rsidRPr="00C30897">
        <w:rPr>
          <w:rFonts w:ascii="Calibri" w:hAnsi="Calibri" w:cs="Calibri"/>
        </w:rPr>
        <w:t>?</w:t>
      </w:r>
    </w:p>
    <w:p w14:paraId="181E410C" w14:textId="77777777" w:rsidR="00481C3C" w:rsidRPr="00D24289" w:rsidRDefault="00481C3C" w:rsidP="00481C3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1D776FE2" w14:textId="5D901063" w:rsidR="00481C3C" w:rsidRPr="00481C3C" w:rsidRDefault="00481C3C" w:rsidP="00481C3C">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75DC46C4" w14:textId="1FC6820A" w:rsidR="004E23F6" w:rsidRPr="00FD19D9" w:rsidRDefault="00F073C5" w:rsidP="00C75AA4">
      <w:pPr>
        <w:spacing w:before="120" w:after="480"/>
        <w:ind w:firstLine="720"/>
        <w:rPr>
          <w:rFonts w:cstheme="minorHAnsi"/>
        </w:rPr>
      </w:pPr>
      <w:r w:rsidRPr="00FD19D9">
        <w:rPr>
          <w:rFonts w:cstheme="minorHAnsi"/>
        </w:rPr>
        <w:t xml:space="preserve">Comments: </w:t>
      </w:r>
      <w:r w:rsidRPr="00FD19D9">
        <w:rPr>
          <w:rFonts w:cstheme="minorHAnsi"/>
        </w:rPr>
        <w:fldChar w:fldCharType="begin">
          <w:ffData>
            <w:name w:val="Text12"/>
            <w:enabled/>
            <w:calcOnExit w:val="0"/>
            <w:textInput/>
          </w:ffData>
        </w:fldChar>
      </w:r>
      <w:r w:rsidRPr="00FD19D9">
        <w:rPr>
          <w:rFonts w:cstheme="minorHAnsi"/>
        </w:rPr>
        <w:instrText xml:space="preserve"> FORMTEXT </w:instrText>
      </w:r>
      <w:r w:rsidRPr="00FD19D9">
        <w:rPr>
          <w:rFonts w:cstheme="minorHAnsi"/>
        </w:rPr>
      </w:r>
      <w:r w:rsidRPr="00FD19D9">
        <w:rPr>
          <w:rFonts w:cstheme="minorHAnsi"/>
        </w:rPr>
        <w:fldChar w:fldCharType="separate"/>
      </w:r>
      <w:r w:rsidRPr="00FD19D9">
        <w:rPr>
          <w:rFonts w:cstheme="minorHAnsi"/>
        </w:rPr>
        <w:t> </w:t>
      </w:r>
      <w:r w:rsidRPr="00FD19D9">
        <w:rPr>
          <w:rFonts w:cstheme="minorHAnsi"/>
        </w:rPr>
        <w:t> </w:t>
      </w:r>
      <w:r w:rsidRPr="00FD19D9">
        <w:rPr>
          <w:rFonts w:cstheme="minorHAnsi"/>
        </w:rPr>
        <w:t> </w:t>
      </w:r>
      <w:r w:rsidRPr="00FD19D9">
        <w:rPr>
          <w:rFonts w:cstheme="minorHAnsi"/>
        </w:rPr>
        <w:t> </w:t>
      </w:r>
      <w:r w:rsidRPr="00FD19D9">
        <w:rPr>
          <w:rFonts w:cstheme="minorHAnsi"/>
        </w:rPr>
        <w:t> </w:t>
      </w:r>
      <w:r w:rsidRPr="00FD19D9">
        <w:rPr>
          <w:rFonts w:cstheme="minorHAnsi"/>
        </w:rPr>
        <w:fldChar w:fldCharType="end"/>
      </w:r>
    </w:p>
    <w:p w14:paraId="50E4BCFE" w14:textId="6B1D2861" w:rsidR="004E23F6" w:rsidRPr="0052175E" w:rsidRDefault="00417EF6" w:rsidP="00C75AA4">
      <w:pPr>
        <w:pStyle w:val="ListParagraph"/>
        <w:keepNext/>
        <w:numPr>
          <w:ilvl w:val="0"/>
          <w:numId w:val="33"/>
        </w:numPr>
        <w:spacing w:before="120" w:after="120"/>
        <w:contextualSpacing w:val="0"/>
        <w:rPr>
          <w:rFonts w:asciiTheme="minorHAnsi" w:hAnsiTheme="minorHAnsi" w:cstheme="minorHAnsi"/>
        </w:rPr>
      </w:pPr>
      <w:r w:rsidRPr="0052175E">
        <w:rPr>
          <w:rFonts w:asciiTheme="minorHAnsi" w:hAnsiTheme="minorHAnsi" w:cstheme="minorHAnsi"/>
        </w:rPr>
        <w:lastRenderedPageBreak/>
        <w:t>Do you agree that</w:t>
      </w:r>
      <w:r w:rsidR="004E23F6" w:rsidRPr="0052175E">
        <w:rPr>
          <w:rFonts w:asciiTheme="minorHAnsi" w:hAnsiTheme="minorHAnsi" w:cstheme="minorHAnsi"/>
        </w:rPr>
        <w:t xml:space="preserve"> </w:t>
      </w:r>
      <w:r w:rsidRPr="00C30897">
        <w:rPr>
          <w:rFonts w:asciiTheme="minorHAnsi" w:eastAsia="MS Mincho" w:hAnsiTheme="minorHAnsi" w:cstheme="minorHAnsi"/>
        </w:rPr>
        <w:t>t</w:t>
      </w:r>
      <w:r w:rsidR="003D736D" w:rsidRPr="00C30897">
        <w:rPr>
          <w:rFonts w:asciiTheme="minorHAnsi" w:eastAsia="MS Mincho" w:hAnsiTheme="minorHAnsi" w:cstheme="minorHAnsi"/>
        </w:rPr>
        <w:t xml:space="preserve">he EOP-012 Reliability Standard should </w:t>
      </w:r>
      <w:r w:rsidR="001F11B6" w:rsidRPr="00C30897">
        <w:rPr>
          <w:rFonts w:asciiTheme="minorHAnsi" w:eastAsia="MS Mincho" w:hAnsiTheme="minorHAnsi" w:cstheme="minorHAnsi"/>
        </w:rPr>
        <w:t>be revised, or a variance</w:t>
      </w:r>
      <w:r w:rsidR="005D2770">
        <w:rPr>
          <w:rFonts w:asciiTheme="minorHAnsi" w:eastAsia="MS Mincho" w:hAnsiTheme="minorHAnsi" w:cstheme="minorHAnsi"/>
        </w:rPr>
        <w:t xml:space="preserve"> should be</w:t>
      </w:r>
      <w:r w:rsidR="00C75AA4">
        <w:rPr>
          <w:rFonts w:asciiTheme="minorHAnsi" w:eastAsia="MS Mincho" w:hAnsiTheme="minorHAnsi" w:cstheme="minorHAnsi"/>
        </w:rPr>
        <w:t xml:space="preserve"> </w:t>
      </w:r>
      <w:r w:rsidR="001F11B6" w:rsidRPr="00C30897">
        <w:rPr>
          <w:rFonts w:asciiTheme="minorHAnsi" w:eastAsia="MS Mincho" w:hAnsiTheme="minorHAnsi" w:cstheme="minorHAnsi"/>
        </w:rPr>
        <w:t xml:space="preserve">developed, to </w:t>
      </w:r>
      <w:r w:rsidR="001D7FD8" w:rsidRPr="00C30897">
        <w:rPr>
          <w:rFonts w:asciiTheme="minorHAnsi" w:eastAsia="MS Mincho" w:hAnsiTheme="minorHAnsi" w:cstheme="minorHAnsi"/>
        </w:rPr>
        <w:t>allow Canadian entities to account for the geographical and winter climate characteristics of the Canadian provinces</w:t>
      </w:r>
      <w:r w:rsidR="003D736D" w:rsidRPr="00C30897">
        <w:rPr>
          <w:rFonts w:asciiTheme="minorHAnsi" w:eastAsia="MS Mincho" w:hAnsiTheme="minorHAnsi" w:cstheme="minorHAnsi"/>
        </w:rPr>
        <w:t xml:space="preserve">, including allowing additional flexibility in the definition of </w:t>
      </w:r>
      <w:r w:rsidRPr="00C30897">
        <w:rPr>
          <w:rFonts w:asciiTheme="minorHAnsi" w:hAnsiTheme="minorHAnsi" w:cstheme="minorHAnsi"/>
        </w:rPr>
        <w:t>Extreme Cold Weather Temperature (</w:t>
      </w:r>
      <w:r w:rsidR="003D736D" w:rsidRPr="00C30897">
        <w:rPr>
          <w:rFonts w:asciiTheme="minorHAnsi" w:eastAsia="MS Mincho" w:hAnsiTheme="minorHAnsi" w:cstheme="minorHAnsi"/>
        </w:rPr>
        <w:t>ECWT</w:t>
      </w:r>
      <w:r w:rsidRPr="00C30897">
        <w:rPr>
          <w:rFonts w:asciiTheme="minorHAnsi" w:eastAsia="MS Mincho" w:hAnsiTheme="minorHAnsi" w:cstheme="minorHAnsi"/>
        </w:rPr>
        <w:t>)</w:t>
      </w:r>
      <w:r w:rsidR="003D736D" w:rsidRPr="00C30897">
        <w:rPr>
          <w:rFonts w:asciiTheme="minorHAnsi" w:eastAsia="MS Mincho" w:hAnsiTheme="minorHAnsi" w:cstheme="minorHAnsi"/>
        </w:rPr>
        <w:t xml:space="preserve"> and </w:t>
      </w:r>
      <w:r w:rsidRPr="00C30897">
        <w:rPr>
          <w:rFonts w:asciiTheme="minorHAnsi" w:hAnsiTheme="minorHAnsi" w:cstheme="minorHAnsi"/>
        </w:rPr>
        <w:t>Generator Cold Weather Reliability Event (</w:t>
      </w:r>
      <w:r w:rsidR="003D736D" w:rsidRPr="00C30897">
        <w:rPr>
          <w:rFonts w:asciiTheme="minorHAnsi" w:eastAsia="MS Mincho" w:hAnsiTheme="minorHAnsi" w:cstheme="minorHAnsi"/>
        </w:rPr>
        <w:t>GCWRE</w:t>
      </w:r>
      <w:r w:rsidRPr="00C30897">
        <w:rPr>
          <w:rFonts w:asciiTheme="minorHAnsi" w:eastAsia="MS Mincho" w:hAnsiTheme="minorHAnsi" w:cstheme="minorHAnsi"/>
        </w:rPr>
        <w:t>)?</w:t>
      </w:r>
    </w:p>
    <w:p w14:paraId="116324EE" w14:textId="77777777" w:rsidR="00481C3C" w:rsidRPr="00D24289" w:rsidRDefault="00481C3C" w:rsidP="00481C3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05380EC4" w14:textId="28869039" w:rsidR="00481C3C" w:rsidRPr="00481C3C" w:rsidRDefault="00481C3C" w:rsidP="00481C3C">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3191CC61" w14:textId="05C8D8F6" w:rsidR="004E23F6" w:rsidRPr="00FD19D9" w:rsidRDefault="00EF6F41" w:rsidP="00C75AA4">
      <w:pPr>
        <w:keepNext/>
        <w:spacing w:before="120" w:after="240"/>
        <w:ind w:left="720"/>
        <w:rPr>
          <w:rFonts w:cstheme="minorHAnsi"/>
        </w:rPr>
      </w:pPr>
      <w:r w:rsidRPr="00FD19D9">
        <w:rPr>
          <w:rFonts w:cstheme="minorHAnsi"/>
        </w:rPr>
        <w:t xml:space="preserve">Comments: </w:t>
      </w:r>
      <w:r w:rsidR="00091EB1" w:rsidRPr="00FD19D9">
        <w:rPr>
          <w:rFonts w:cstheme="minorHAnsi"/>
        </w:rPr>
        <w:fldChar w:fldCharType="begin">
          <w:ffData>
            <w:name w:val="Text12"/>
            <w:enabled/>
            <w:calcOnExit w:val="0"/>
            <w:textInput/>
          </w:ffData>
        </w:fldChar>
      </w:r>
      <w:r w:rsidRPr="00FD19D9">
        <w:rPr>
          <w:rFonts w:cstheme="minorHAnsi"/>
        </w:rPr>
        <w:instrText xml:space="preserve"> FORMTEXT </w:instrText>
      </w:r>
      <w:r w:rsidR="00091EB1" w:rsidRPr="00FD19D9">
        <w:rPr>
          <w:rFonts w:cstheme="minorHAnsi"/>
        </w:rPr>
      </w:r>
      <w:r w:rsidR="00091EB1" w:rsidRPr="00FD19D9">
        <w:rPr>
          <w:rFonts w:cstheme="minorHAnsi"/>
        </w:rPr>
        <w:fldChar w:fldCharType="separate"/>
      </w:r>
      <w:r w:rsidRPr="00FD19D9">
        <w:rPr>
          <w:rFonts w:cstheme="minorHAnsi"/>
        </w:rPr>
        <w:t> </w:t>
      </w:r>
      <w:r w:rsidRPr="00FD19D9">
        <w:rPr>
          <w:rFonts w:cstheme="minorHAnsi"/>
        </w:rPr>
        <w:t> </w:t>
      </w:r>
      <w:r w:rsidRPr="00FD19D9">
        <w:rPr>
          <w:rFonts w:cstheme="minorHAnsi"/>
        </w:rPr>
        <w:t> </w:t>
      </w:r>
      <w:r w:rsidRPr="00FD19D9">
        <w:rPr>
          <w:rFonts w:cstheme="minorHAnsi"/>
        </w:rPr>
        <w:t> </w:t>
      </w:r>
      <w:r w:rsidRPr="00FD19D9">
        <w:rPr>
          <w:rFonts w:cstheme="minorHAnsi"/>
        </w:rPr>
        <w:t> </w:t>
      </w:r>
      <w:r w:rsidR="00091EB1" w:rsidRPr="00FD19D9">
        <w:rPr>
          <w:rFonts w:cstheme="minorHAnsi"/>
        </w:rPr>
        <w:fldChar w:fldCharType="end"/>
      </w:r>
    </w:p>
    <w:p w14:paraId="3DD60609" w14:textId="75C06E14" w:rsidR="00CC4158" w:rsidRPr="0052175E" w:rsidRDefault="00417EF6" w:rsidP="00C75AA4">
      <w:pPr>
        <w:pStyle w:val="ListParagraph"/>
        <w:keepNext/>
        <w:numPr>
          <w:ilvl w:val="0"/>
          <w:numId w:val="33"/>
        </w:numPr>
        <w:spacing w:before="120" w:after="120"/>
        <w:contextualSpacing w:val="0"/>
        <w:rPr>
          <w:rFonts w:asciiTheme="minorHAnsi" w:hAnsiTheme="minorHAnsi" w:cstheme="minorHAnsi"/>
        </w:rPr>
      </w:pPr>
      <w:r>
        <w:rPr>
          <w:rFonts w:asciiTheme="minorHAnsi" w:hAnsiTheme="minorHAnsi" w:cstheme="minorHAnsi"/>
        </w:rPr>
        <w:t>Do you agree that t</w:t>
      </w:r>
      <w:r w:rsidR="003D736D">
        <w:rPr>
          <w:rFonts w:ascii="Calibri" w:eastAsia="MS Mincho" w:hAnsi="Calibri"/>
        </w:rPr>
        <w:t>he EOP-012 Reliability Standard should be updated</w:t>
      </w:r>
      <w:r w:rsidR="001F11B6">
        <w:rPr>
          <w:rFonts w:ascii="Calibri" w:eastAsia="MS Mincho" w:hAnsi="Calibri"/>
        </w:rPr>
        <w:t>, or a variance</w:t>
      </w:r>
      <w:r w:rsidR="005D2770">
        <w:rPr>
          <w:rFonts w:ascii="Calibri" w:eastAsia="MS Mincho" w:hAnsi="Calibri"/>
        </w:rPr>
        <w:t xml:space="preserve"> should be</w:t>
      </w:r>
      <w:r w:rsidR="00C75AA4">
        <w:rPr>
          <w:rFonts w:ascii="Calibri" w:eastAsia="MS Mincho" w:hAnsi="Calibri"/>
        </w:rPr>
        <w:t xml:space="preserve"> </w:t>
      </w:r>
      <w:r w:rsidR="001F11B6">
        <w:rPr>
          <w:rFonts w:ascii="Calibri" w:eastAsia="MS Mincho" w:hAnsi="Calibri"/>
        </w:rPr>
        <w:t>developed,</w:t>
      </w:r>
      <w:r w:rsidR="003D736D">
        <w:rPr>
          <w:rFonts w:ascii="Calibri" w:eastAsia="MS Mincho" w:hAnsi="Calibri"/>
        </w:rPr>
        <w:t xml:space="preserve"> to address the difference between freezing risk and cold temperature operating risk where the operating temperature is far below the freezing point</w:t>
      </w:r>
      <w:r w:rsidR="001D7FD8">
        <w:rPr>
          <w:rFonts w:ascii="Calibri" w:eastAsia="MS Mincho" w:hAnsi="Calibri"/>
        </w:rPr>
        <w:t>, as it is in many of the Canadian provinces</w:t>
      </w:r>
      <w:r>
        <w:rPr>
          <w:rFonts w:ascii="Calibri" w:eastAsia="MS Mincho" w:hAnsi="Calibri"/>
        </w:rPr>
        <w:t>?</w:t>
      </w:r>
    </w:p>
    <w:p w14:paraId="062E2760" w14:textId="77777777" w:rsidR="00481C3C" w:rsidRPr="00D24289" w:rsidRDefault="00481C3C" w:rsidP="00481C3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1D57C120" w14:textId="0C71C4EC" w:rsidR="00481C3C" w:rsidRPr="00481C3C" w:rsidRDefault="00481C3C" w:rsidP="00481C3C">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0BF755E0" w14:textId="2BE222A4" w:rsidR="00FD19D9" w:rsidRPr="0052175E" w:rsidRDefault="00CC4158" w:rsidP="00D2048F">
      <w:pPr>
        <w:pStyle w:val="ListParagraph"/>
        <w:keepNext/>
        <w:spacing w:before="120" w:after="240"/>
        <w:contextualSpacing w:val="0"/>
        <w:rPr>
          <w:rFonts w:asciiTheme="minorHAnsi" w:hAnsiTheme="minorHAnsi" w:cstheme="minorHAnsi"/>
        </w:rPr>
      </w:pPr>
      <w:r w:rsidRPr="00FD19D9">
        <w:rPr>
          <w:rFonts w:asciiTheme="minorHAnsi" w:hAnsiTheme="minorHAnsi" w:cstheme="minorHAnsi"/>
        </w:rPr>
        <w:t xml:space="preserve">Comments: </w:t>
      </w:r>
      <w:r w:rsidRPr="00FD19D9">
        <w:rPr>
          <w:rFonts w:asciiTheme="minorHAnsi" w:hAnsiTheme="minorHAnsi" w:cstheme="minorHAnsi"/>
        </w:rPr>
        <w:fldChar w:fldCharType="begin">
          <w:ffData>
            <w:name w:val="Text12"/>
            <w:enabled/>
            <w:calcOnExit w:val="0"/>
            <w:textInput/>
          </w:ffData>
        </w:fldChar>
      </w:r>
      <w:r w:rsidRPr="00FD19D9">
        <w:rPr>
          <w:rFonts w:asciiTheme="minorHAnsi" w:hAnsiTheme="minorHAnsi" w:cstheme="minorHAnsi"/>
        </w:rPr>
        <w:instrText xml:space="preserve"> FORMTEXT </w:instrText>
      </w:r>
      <w:r w:rsidRPr="00FD19D9">
        <w:rPr>
          <w:rFonts w:asciiTheme="minorHAnsi" w:hAnsiTheme="minorHAnsi" w:cstheme="minorHAnsi"/>
        </w:rPr>
      </w:r>
      <w:r w:rsidRPr="00FD19D9">
        <w:rPr>
          <w:rFonts w:asciiTheme="minorHAnsi" w:hAnsiTheme="minorHAnsi" w:cstheme="minorHAnsi"/>
        </w:rPr>
        <w:fldChar w:fldCharType="separate"/>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fldChar w:fldCharType="end"/>
      </w:r>
    </w:p>
    <w:p w14:paraId="7A7ADA5A" w14:textId="16F4F2B9" w:rsidR="00481C3C" w:rsidRPr="00D2048F" w:rsidRDefault="00417EF6" w:rsidP="00C21D73">
      <w:pPr>
        <w:pStyle w:val="ListParagraph"/>
        <w:keepNext/>
        <w:numPr>
          <w:ilvl w:val="0"/>
          <w:numId w:val="33"/>
        </w:numPr>
        <w:spacing w:before="120" w:after="120"/>
        <w:contextualSpacing w:val="0"/>
        <w:rPr>
          <w:rFonts w:asciiTheme="minorHAnsi" w:hAnsiTheme="minorHAnsi" w:cstheme="minorHAnsi"/>
        </w:rPr>
      </w:pPr>
      <w:r>
        <w:rPr>
          <w:rFonts w:asciiTheme="minorHAnsi" w:hAnsiTheme="minorHAnsi" w:cstheme="minorHAnsi"/>
        </w:rPr>
        <w:t>Do you agree that t</w:t>
      </w:r>
      <w:r w:rsidR="003D736D" w:rsidRPr="00807D3B">
        <w:rPr>
          <w:rFonts w:ascii="Calibri" w:eastAsia="MS Mincho" w:hAnsi="Calibri"/>
        </w:rPr>
        <w:t>he EOP-012</w:t>
      </w:r>
      <w:r w:rsidR="003D736D">
        <w:rPr>
          <w:rFonts w:ascii="Calibri" w:eastAsia="MS Mincho" w:hAnsi="Calibri"/>
        </w:rPr>
        <w:t xml:space="preserve"> Reliability S</w:t>
      </w:r>
      <w:r w:rsidR="003D736D" w:rsidRPr="00807D3B">
        <w:rPr>
          <w:rFonts w:ascii="Calibri" w:eastAsia="MS Mincho" w:hAnsi="Calibri"/>
        </w:rPr>
        <w:t>tandard</w:t>
      </w:r>
      <w:r w:rsidR="003D736D" w:rsidDel="00436559">
        <w:rPr>
          <w:rFonts w:ascii="Calibri" w:eastAsia="MS Mincho" w:hAnsi="Calibri"/>
        </w:rPr>
        <w:t xml:space="preserve"> </w:t>
      </w:r>
      <w:r w:rsidR="001D7FD8">
        <w:rPr>
          <w:rFonts w:ascii="Calibri" w:eastAsia="MS Mincho" w:hAnsi="Calibri"/>
        </w:rPr>
        <w:t>requires further revision</w:t>
      </w:r>
      <w:r w:rsidR="001F11B6">
        <w:rPr>
          <w:rFonts w:ascii="Calibri" w:eastAsia="MS Mincho" w:hAnsi="Calibri"/>
        </w:rPr>
        <w:t xml:space="preserve"> or a variance</w:t>
      </w:r>
      <w:r w:rsidR="001D7FD8">
        <w:rPr>
          <w:rFonts w:ascii="Calibri" w:eastAsia="MS Mincho" w:hAnsi="Calibri"/>
        </w:rPr>
        <w:t xml:space="preserve"> to avoid imposing retroactive compliance obligations on jurisdictions with</w:t>
      </w:r>
      <w:r w:rsidR="001F11B6">
        <w:rPr>
          <w:rFonts w:ascii="Calibri" w:eastAsia="MS Mincho" w:hAnsi="Calibri"/>
        </w:rPr>
        <w:t xml:space="preserve"> standard effective</w:t>
      </w:r>
      <w:r w:rsidR="001D7FD8">
        <w:rPr>
          <w:rFonts w:ascii="Calibri" w:eastAsia="MS Mincho" w:hAnsi="Calibri"/>
        </w:rPr>
        <w:t xml:space="preserve"> dates later than those</w:t>
      </w:r>
      <w:r w:rsidR="001F11B6">
        <w:rPr>
          <w:rFonts w:ascii="Calibri" w:eastAsia="MS Mincho" w:hAnsi="Calibri"/>
        </w:rPr>
        <w:t xml:space="preserve"> established</w:t>
      </w:r>
      <w:r w:rsidR="001D7FD8">
        <w:rPr>
          <w:rFonts w:ascii="Calibri" w:eastAsia="MS Mincho" w:hAnsi="Calibri"/>
        </w:rPr>
        <w:t xml:space="preserve"> in the United States</w:t>
      </w:r>
      <w:r>
        <w:rPr>
          <w:rFonts w:ascii="Calibri" w:eastAsia="MS Mincho" w:hAnsi="Calibri"/>
        </w:rPr>
        <w:t>?</w:t>
      </w:r>
    </w:p>
    <w:p w14:paraId="253AAF17" w14:textId="77777777" w:rsidR="00481C3C" w:rsidRPr="00D24289" w:rsidRDefault="00481C3C" w:rsidP="00481C3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575BBDC6" w14:textId="77777777" w:rsidR="00481C3C" w:rsidRPr="00D24289" w:rsidRDefault="00481C3C" w:rsidP="00481C3C">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38670A7D" w14:textId="412B11D0" w:rsidR="00FD19D9" w:rsidRPr="0052175E" w:rsidRDefault="00FD19D9" w:rsidP="00D2048F">
      <w:pPr>
        <w:pStyle w:val="ListParagraph"/>
        <w:keepNext/>
        <w:spacing w:before="120" w:after="240"/>
        <w:contextualSpacing w:val="0"/>
        <w:rPr>
          <w:rFonts w:asciiTheme="minorHAnsi" w:hAnsiTheme="minorHAnsi" w:cstheme="minorHAnsi"/>
        </w:rPr>
      </w:pPr>
      <w:r w:rsidRPr="00FD19D9">
        <w:rPr>
          <w:rFonts w:asciiTheme="minorHAnsi" w:hAnsiTheme="minorHAnsi" w:cstheme="minorHAnsi"/>
        </w:rPr>
        <w:t xml:space="preserve">Comments: </w:t>
      </w:r>
      <w:r w:rsidRPr="00FD19D9">
        <w:rPr>
          <w:rFonts w:asciiTheme="minorHAnsi" w:hAnsiTheme="minorHAnsi" w:cstheme="minorHAnsi"/>
        </w:rPr>
        <w:fldChar w:fldCharType="begin">
          <w:ffData>
            <w:name w:val="Text12"/>
            <w:enabled/>
            <w:calcOnExit w:val="0"/>
            <w:textInput/>
          </w:ffData>
        </w:fldChar>
      </w:r>
      <w:r w:rsidRPr="00FD19D9">
        <w:rPr>
          <w:rFonts w:asciiTheme="minorHAnsi" w:hAnsiTheme="minorHAnsi" w:cstheme="minorHAnsi"/>
        </w:rPr>
        <w:instrText xml:space="preserve"> FORMTEXT </w:instrText>
      </w:r>
      <w:r w:rsidRPr="00FD19D9">
        <w:rPr>
          <w:rFonts w:asciiTheme="minorHAnsi" w:hAnsiTheme="minorHAnsi" w:cstheme="minorHAnsi"/>
        </w:rPr>
      </w:r>
      <w:r w:rsidRPr="00FD19D9">
        <w:rPr>
          <w:rFonts w:asciiTheme="minorHAnsi" w:hAnsiTheme="minorHAnsi" w:cstheme="minorHAnsi"/>
        </w:rPr>
        <w:fldChar w:fldCharType="separate"/>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fldChar w:fldCharType="end"/>
      </w:r>
    </w:p>
    <w:p w14:paraId="0F2C726F" w14:textId="1D0654EE" w:rsidR="003C6E4B" w:rsidRPr="00481C3C" w:rsidRDefault="00417EF6" w:rsidP="00C21D73">
      <w:pPr>
        <w:pStyle w:val="ListParagraph"/>
        <w:numPr>
          <w:ilvl w:val="0"/>
          <w:numId w:val="33"/>
        </w:numPr>
        <w:spacing w:before="120" w:after="120"/>
        <w:contextualSpacing w:val="0"/>
        <w:rPr>
          <w:rFonts w:asciiTheme="minorHAnsi" w:hAnsiTheme="minorHAnsi" w:cstheme="minorHAnsi"/>
        </w:rPr>
      </w:pPr>
      <w:r>
        <w:rPr>
          <w:rFonts w:asciiTheme="minorHAnsi" w:hAnsiTheme="minorHAnsi" w:cstheme="minorHAnsi"/>
        </w:rPr>
        <w:t>Do you agree that t</w:t>
      </w:r>
      <w:r w:rsidRPr="00807D3B">
        <w:rPr>
          <w:rFonts w:ascii="Calibri" w:eastAsia="MS Mincho" w:hAnsi="Calibri"/>
        </w:rPr>
        <w:t>he EOP-012</w:t>
      </w:r>
      <w:r w:rsidR="005D2770">
        <w:rPr>
          <w:rFonts w:ascii="Calibri" w:eastAsia="MS Mincho" w:hAnsi="Calibri"/>
        </w:rPr>
        <w:t>-3</w:t>
      </w:r>
      <w:r>
        <w:rPr>
          <w:rFonts w:ascii="Calibri" w:eastAsia="MS Mincho" w:hAnsi="Calibri"/>
        </w:rPr>
        <w:t xml:space="preserve"> Reliability S</w:t>
      </w:r>
      <w:r w:rsidRPr="00807D3B">
        <w:rPr>
          <w:rFonts w:ascii="Calibri" w:eastAsia="MS Mincho" w:hAnsi="Calibri"/>
        </w:rPr>
        <w:t>tandard</w:t>
      </w:r>
      <w:r w:rsidDel="00436559">
        <w:rPr>
          <w:rFonts w:ascii="Calibri" w:eastAsia="MS Mincho" w:hAnsi="Calibri"/>
        </w:rPr>
        <w:t xml:space="preserve"> </w:t>
      </w:r>
      <w:r>
        <w:rPr>
          <w:rFonts w:ascii="Calibri" w:eastAsia="MS Mincho" w:hAnsi="Calibri"/>
        </w:rPr>
        <w:t>should m</w:t>
      </w:r>
      <w:r w:rsidR="003D736D" w:rsidRPr="001556D2">
        <w:rPr>
          <w:rFonts w:ascii="Calibri" w:eastAsia="MS Mincho" w:hAnsi="Calibri"/>
        </w:rPr>
        <w:t xml:space="preserve">odify or remove </w:t>
      </w:r>
      <w:r w:rsidR="001F11B6">
        <w:rPr>
          <w:rFonts w:ascii="Calibri" w:eastAsia="MS Mincho" w:hAnsi="Calibri"/>
        </w:rPr>
        <w:t>requirement language</w:t>
      </w:r>
      <w:r w:rsidR="001F11B6" w:rsidRPr="001556D2">
        <w:rPr>
          <w:rFonts w:ascii="Calibri" w:eastAsia="MS Mincho" w:hAnsi="Calibri"/>
        </w:rPr>
        <w:t xml:space="preserve"> </w:t>
      </w:r>
      <w:r w:rsidR="00083A90" w:rsidRPr="00083A90">
        <w:rPr>
          <w:rFonts w:ascii="Calibri" w:eastAsia="MS Mincho" w:hAnsi="Calibri"/>
        </w:rPr>
        <w:t>that may potentially conflict with Canadian law or regulatory processes</w:t>
      </w:r>
      <w:r>
        <w:rPr>
          <w:rFonts w:ascii="Calibri" w:eastAsia="MS Mincho" w:hAnsi="Calibri"/>
        </w:rPr>
        <w:t>?</w:t>
      </w:r>
    </w:p>
    <w:p w14:paraId="592EBF7D" w14:textId="77777777" w:rsidR="00481C3C" w:rsidRPr="00D24289" w:rsidRDefault="00481C3C" w:rsidP="00481C3C">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7174F40D" w14:textId="77777777" w:rsidR="00481C3C" w:rsidRPr="00D24289" w:rsidRDefault="00481C3C" w:rsidP="00481C3C">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7B37A509" w14:textId="5D66F351" w:rsidR="00CC4158" w:rsidRPr="0052175E" w:rsidRDefault="003C6E4B" w:rsidP="00D2048F">
      <w:pPr>
        <w:pStyle w:val="ListParagraph"/>
        <w:keepNext/>
        <w:spacing w:before="120" w:after="120"/>
        <w:contextualSpacing w:val="0"/>
        <w:rPr>
          <w:rFonts w:asciiTheme="minorHAnsi" w:hAnsiTheme="minorHAnsi" w:cstheme="minorHAnsi"/>
        </w:rPr>
      </w:pPr>
      <w:r w:rsidRPr="00FD19D9">
        <w:rPr>
          <w:rFonts w:asciiTheme="minorHAnsi" w:hAnsiTheme="minorHAnsi" w:cstheme="minorHAnsi"/>
        </w:rPr>
        <w:t xml:space="preserve">Comments: </w:t>
      </w:r>
      <w:r w:rsidRPr="00FD19D9">
        <w:rPr>
          <w:rFonts w:asciiTheme="minorHAnsi" w:hAnsiTheme="minorHAnsi" w:cstheme="minorHAnsi"/>
        </w:rPr>
        <w:fldChar w:fldCharType="begin">
          <w:ffData>
            <w:name w:val="Text12"/>
            <w:enabled/>
            <w:calcOnExit w:val="0"/>
            <w:textInput/>
          </w:ffData>
        </w:fldChar>
      </w:r>
      <w:r w:rsidRPr="00FD19D9">
        <w:rPr>
          <w:rFonts w:asciiTheme="minorHAnsi" w:hAnsiTheme="minorHAnsi" w:cstheme="minorHAnsi"/>
        </w:rPr>
        <w:instrText xml:space="preserve"> FORMTEXT </w:instrText>
      </w:r>
      <w:r w:rsidRPr="00FD19D9">
        <w:rPr>
          <w:rFonts w:asciiTheme="minorHAnsi" w:hAnsiTheme="minorHAnsi" w:cstheme="minorHAnsi"/>
        </w:rPr>
      </w:r>
      <w:r w:rsidRPr="00FD19D9">
        <w:rPr>
          <w:rFonts w:asciiTheme="minorHAnsi" w:hAnsiTheme="minorHAnsi" w:cstheme="minorHAnsi"/>
        </w:rPr>
        <w:fldChar w:fldCharType="separate"/>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t> </w:t>
      </w:r>
      <w:r w:rsidRPr="00FD19D9">
        <w:rPr>
          <w:rFonts w:asciiTheme="minorHAnsi" w:hAnsiTheme="minorHAnsi" w:cstheme="minorHAnsi"/>
        </w:rPr>
        <w:fldChar w:fldCharType="end"/>
      </w:r>
    </w:p>
    <w:p w14:paraId="023DF13E" w14:textId="570213A9" w:rsidR="00C64E6F" w:rsidRPr="0052175E" w:rsidRDefault="00C64E6F" w:rsidP="0052175E">
      <w:pPr>
        <w:pStyle w:val="ListParagraph"/>
        <w:keepNext/>
        <w:numPr>
          <w:ilvl w:val="0"/>
          <w:numId w:val="33"/>
        </w:numPr>
        <w:spacing w:before="120"/>
        <w:contextualSpacing w:val="0"/>
        <w:rPr>
          <w:rFonts w:asciiTheme="minorHAnsi" w:hAnsiTheme="minorHAnsi" w:cstheme="minorHAnsi"/>
        </w:rPr>
      </w:pPr>
      <w:r w:rsidRPr="00FD19D9">
        <w:rPr>
          <w:rFonts w:asciiTheme="minorHAnsi" w:hAnsiTheme="minorHAnsi" w:cstheme="minorHAnsi"/>
        </w:rPr>
        <w:t>Please provide any additional comments for the D</w:t>
      </w:r>
      <w:r w:rsidR="005D2770">
        <w:rPr>
          <w:rFonts w:asciiTheme="minorHAnsi" w:hAnsiTheme="minorHAnsi" w:cstheme="minorHAnsi"/>
        </w:rPr>
        <w:t xml:space="preserve">rafting </w:t>
      </w:r>
      <w:r w:rsidRPr="00FD19D9">
        <w:rPr>
          <w:rFonts w:asciiTheme="minorHAnsi" w:hAnsiTheme="minorHAnsi" w:cstheme="minorHAnsi"/>
        </w:rPr>
        <w:t>T</w:t>
      </w:r>
      <w:r w:rsidR="005D2770">
        <w:rPr>
          <w:rFonts w:asciiTheme="minorHAnsi" w:hAnsiTheme="minorHAnsi" w:cstheme="minorHAnsi"/>
        </w:rPr>
        <w:t>eam</w:t>
      </w:r>
      <w:r w:rsidRPr="00FD19D9">
        <w:rPr>
          <w:rFonts w:asciiTheme="minorHAnsi" w:hAnsiTheme="minorHAnsi" w:cstheme="minorHAnsi"/>
        </w:rPr>
        <w:t xml:space="preserve"> to consider, if desired. </w:t>
      </w:r>
    </w:p>
    <w:p w14:paraId="6A9DD632" w14:textId="77777777" w:rsidR="00FE7421" w:rsidRPr="00FD19D9" w:rsidRDefault="00FE7421" w:rsidP="00481C3C">
      <w:pPr>
        <w:spacing w:before="120"/>
        <w:ind w:firstLine="720"/>
        <w:rPr>
          <w:rFonts w:cstheme="minorHAnsi"/>
        </w:rPr>
      </w:pPr>
      <w:r w:rsidRPr="00FD19D9">
        <w:rPr>
          <w:rFonts w:cstheme="minorHAnsi"/>
        </w:rPr>
        <w:t xml:space="preserve">Comments: </w:t>
      </w:r>
      <w:r w:rsidRPr="00FD19D9">
        <w:rPr>
          <w:rFonts w:cstheme="minorHAnsi"/>
        </w:rPr>
        <w:fldChar w:fldCharType="begin">
          <w:ffData>
            <w:name w:val="Text12"/>
            <w:enabled/>
            <w:calcOnExit w:val="0"/>
            <w:textInput/>
          </w:ffData>
        </w:fldChar>
      </w:r>
      <w:r w:rsidRPr="00FD19D9">
        <w:rPr>
          <w:rFonts w:cstheme="minorHAnsi"/>
        </w:rPr>
        <w:instrText xml:space="preserve"> FORMTEXT </w:instrText>
      </w:r>
      <w:r w:rsidRPr="00FD19D9">
        <w:rPr>
          <w:rFonts w:cstheme="minorHAnsi"/>
        </w:rPr>
      </w:r>
      <w:r w:rsidRPr="00FD19D9">
        <w:rPr>
          <w:rFonts w:cstheme="minorHAnsi"/>
        </w:rPr>
        <w:fldChar w:fldCharType="separate"/>
      </w:r>
      <w:r w:rsidRPr="00FD19D9">
        <w:rPr>
          <w:rFonts w:cstheme="minorHAnsi"/>
        </w:rPr>
        <w:t> </w:t>
      </w:r>
      <w:r w:rsidRPr="00FD19D9">
        <w:rPr>
          <w:rFonts w:cstheme="minorHAnsi"/>
        </w:rPr>
        <w:t> </w:t>
      </w:r>
      <w:r w:rsidRPr="00FD19D9">
        <w:rPr>
          <w:rFonts w:cstheme="minorHAnsi"/>
        </w:rPr>
        <w:t> </w:t>
      </w:r>
      <w:r w:rsidRPr="00FD19D9">
        <w:rPr>
          <w:rFonts w:cstheme="minorHAnsi"/>
        </w:rPr>
        <w:t> </w:t>
      </w:r>
      <w:r w:rsidRPr="00FD19D9">
        <w:rPr>
          <w:rFonts w:cstheme="minorHAnsi"/>
        </w:rPr>
        <w:t> </w:t>
      </w:r>
      <w:r w:rsidRPr="00FD19D9">
        <w:rPr>
          <w:rFonts w:cstheme="minorHAnsi"/>
        </w:rPr>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5043E" w14:textId="77777777" w:rsidR="00970943" w:rsidRDefault="00970943">
      <w:r>
        <w:separator/>
      </w:r>
    </w:p>
  </w:endnote>
  <w:endnote w:type="continuationSeparator" w:id="0">
    <w:p w14:paraId="1BDFA05F" w14:textId="77777777" w:rsidR="00970943" w:rsidRDefault="0097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CAB0" w14:textId="76E5EA20" w:rsidR="00221129" w:rsidRPr="00855BA8" w:rsidRDefault="003327CA" w:rsidP="00575783">
    <w:pPr>
      <w:pStyle w:val="Footer"/>
      <w:tabs>
        <w:tab w:val="clear" w:pos="10354"/>
        <w:tab w:val="right" w:pos="10350"/>
      </w:tabs>
      <w:ind w:left="0" w:right="18"/>
    </w:pPr>
    <w:r>
      <w:t>Unofficial Comment Form</w:t>
    </w:r>
    <w:r w:rsidR="00221129">
      <w:br/>
    </w:r>
    <w:r w:rsidRPr="003D736D">
      <w:t>Project 2025-01 Canadian-</w:t>
    </w:r>
    <w:r>
      <w:t>S</w:t>
    </w:r>
    <w:r w:rsidRPr="003D736D">
      <w:t>pecific Revisions to EOP-012-3</w:t>
    </w:r>
    <w:r w:rsidR="00664A85" w:rsidRPr="000D1B39">
      <w:t xml:space="preserve"> </w:t>
    </w:r>
    <w:r w:rsidR="00221129" w:rsidRPr="000D1B39">
      <w:t xml:space="preserve">| </w:t>
    </w:r>
    <w:r w:rsidR="003D736D">
      <w:t>May</w:t>
    </w:r>
    <w:r w:rsidR="00D730C8">
      <w:t xml:space="preserve"> </w:t>
    </w:r>
    <w:r>
      <w:t xml:space="preserve">28, </w:t>
    </w:r>
    <w:proofErr w:type="gramStart"/>
    <w:r w:rsidR="003D736D">
      <w:t>2025</w:t>
    </w:r>
    <w:proofErr w:type="gramEnd"/>
    <w:r w:rsidR="00221129">
      <w:tab/>
    </w:r>
    <w:r w:rsidR="00F96776">
      <w:fldChar w:fldCharType="begin"/>
    </w:r>
    <w:r w:rsidR="00F96776">
      <w:instrText xml:space="preserve"> PAGE </w:instrText>
    </w:r>
    <w:r w:rsidR="00F96776">
      <w:fldChar w:fldCharType="separate"/>
    </w:r>
    <w:r w:rsidR="00664A85">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9EC4" w14:textId="77777777" w:rsidR="00970943" w:rsidRDefault="00970943">
      <w:r>
        <w:separator/>
      </w:r>
    </w:p>
  </w:footnote>
  <w:footnote w:type="continuationSeparator" w:id="0">
    <w:p w14:paraId="67F1F526" w14:textId="77777777" w:rsidR="00970943" w:rsidRDefault="0097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29892">
    <w:abstractNumId w:val="27"/>
  </w:num>
  <w:num w:numId="2" w16cid:durableId="1846629108">
    <w:abstractNumId w:val="13"/>
  </w:num>
  <w:num w:numId="3" w16cid:durableId="1862819430">
    <w:abstractNumId w:val="30"/>
  </w:num>
  <w:num w:numId="4" w16cid:durableId="1069815247">
    <w:abstractNumId w:val="18"/>
  </w:num>
  <w:num w:numId="5" w16cid:durableId="558369337">
    <w:abstractNumId w:val="31"/>
  </w:num>
  <w:num w:numId="6" w16cid:durableId="1608387061">
    <w:abstractNumId w:val="9"/>
  </w:num>
  <w:num w:numId="7" w16cid:durableId="327902121">
    <w:abstractNumId w:val="7"/>
  </w:num>
  <w:num w:numId="8" w16cid:durableId="1091437907">
    <w:abstractNumId w:val="6"/>
  </w:num>
  <w:num w:numId="9" w16cid:durableId="566645549">
    <w:abstractNumId w:val="5"/>
  </w:num>
  <w:num w:numId="10" w16cid:durableId="1019814077">
    <w:abstractNumId w:val="4"/>
  </w:num>
  <w:num w:numId="11" w16cid:durableId="2112124709">
    <w:abstractNumId w:val="8"/>
  </w:num>
  <w:num w:numId="12" w16cid:durableId="961347637">
    <w:abstractNumId w:val="3"/>
  </w:num>
  <w:num w:numId="13" w16cid:durableId="591818596">
    <w:abstractNumId w:val="2"/>
  </w:num>
  <w:num w:numId="14" w16cid:durableId="1463303031">
    <w:abstractNumId w:val="1"/>
  </w:num>
  <w:num w:numId="15" w16cid:durableId="602107523">
    <w:abstractNumId w:val="0"/>
  </w:num>
  <w:num w:numId="16" w16cid:durableId="1451969003">
    <w:abstractNumId w:val="20"/>
  </w:num>
  <w:num w:numId="17" w16cid:durableId="396439262">
    <w:abstractNumId w:val="15"/>
  </w:num>
  <w:num w:numId="18" w16cid:durableId="440804505">
    <w:abstractNumId w:val="17"/>
  </w:num>
  <w:num w:numId="19" w16cid:durableId="1738937712">
    <w:abstractNumId w:val="11"/>
  </w:num>
  <w:num w:numId="20" w16cid:durableId="1248660662">
    <w:abstractNumId w:val="26"/>
  </w:num>
  <w:num w:numId="21" w16cid:durableId="1772388299">
    <w:abstractNumId w:val="16"/>
  </w:num>
  <w:num w:numId="22" w16cid:durableId="842352020">
    <w:abstractNumId w:val="10"/>
  </w:num>
  <w:num w:numId="23" w16cid:durableId="1611618308">
    <w:abstractNumId w:val="14"/>
  </w:num>
  <w:num w:numId="24" w16cid:durableId="1155488571">
    <w:abstractNumId w:val="21"/>
  </w:num>
  <w:num w:numId="25" w16cid:durableId="968902702">
    <w:abstractNumId w:val="22"/>
  </w:num>
  <w:num w:numId="26" w16cid:durableId="22482657">
    <w:abstractNumId w:val="32"/>
  </w:num>
  <w:num w:numId="27" w16cid:durableId="444731566">
    <w:abstractNumId w:val="12"/>
  </w:num>
  <w:num w:numId="28" w16cid:durableId="1997830982">
    <w:abstractNumId w:val="28"/>
  </w:num>
  <w:num w:numId="29" w16cid:durableId="2130584469">
    <w:abstractNumId w:val="25"/>
  </w:num>
  <w:num w:numId="30" w16cid:durableId="42602659">
    <w:abstractNumId w:val="29"/>
  </w:num>
  <w:num w:numId="31" w16cid:durableId="886987429">
    <w:abstractNumId w:val="19"/>
  </w:num>
  <w:num w:numId="32" w16cid:durableId="1162966136">
    <w:abstractNumId w:val="24"/>
  </w:num>
  <w:num w:numId="33" w16cid:durableId="12718591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5B0D"/>
    <w:rsid w:val="000067C8"/>
    <w:rsid w:val="00007327"/>
    <w:rsid w:val="00010C69"/>
    <w:rsid w:val="00011D42"/>
    <w:rsid w:val="00013A36"/>
    <w:rsid w:val="000150B3"/>
    <w:rsid w:val="00024822"/>
    <w:rsid w:val="000304FB"/>
    <w:rsid w:val="000334DF"/>
    <w:rsid w:val="00060E18"/>
    <w:rsid w:val="00070832"/>
    <w:rsid w:val="00083A90"/>
    <w:rsid w:val="00085822"/>
    <w:rsid w:val="00086133"/>
    <w:rsid w:val="00086440"/>
    <w:rsid w:val="00091EB1"/>
    <w:rsid w:val="000A70BC"/>
    <w:rsid w:val="000B36CB"/>
    <w:rsid w:val="000B49E3"/>
    <w:rsid w:val="000B4B7F"/>
    <w:rsid w:val="000B7A04"/>
    <w:rsid w:val="000C034E"/>
    <w:rsid w:val="000D1B39"/>
    <w:rsid w:val="000D7162"/>
    <w:rsid w:val="000D7AF2"/>
    <w:rsid w:val="000E3AB0"/>
    <w:rsid w:val="000F2177"/>
    <w:rsid w:val="000F4C80"/>
    <w:rsid w:val="00101373"/>
    <w:rsid w:val="00101671"/>
    <w:rsid w:val="00102A01"/>
    <w:rsid w:val="0010392C"/>
    <w:rsid w:val="00104317"/>
    <w:rsid w:val="00132E88"/>
    <w:rsid w:val="001346AA"/>
    <w:rsid w:val="00136931"/>
    <w:rsid w:val="0014382A"/>
    <w:rsid w:val="00154798"/>
    <w:rsid w:val="00154F98"/>
    <w:rsid w:val="001574EA"/>
    <w:rsid w:val="00160095"/>
    <w:rsid w:val="00162ACA"/>
    <w:rsid w:val="00172CE3"/>
    <w:rsid w:val="001854F4"/>
    <w:rsid w:val="001859A9"/>
    <w:rsid w:val="001A3E89"/>
    <w:rsid w:val="001A6FC8"/>
    <w:rsid w:val="001A7B2D"/>
    <w:rsid w:val="001B4D2A"/>
    <w:rsid w:val="001C2144"/>
    <w:rsid w:val="001D47FD"/>
    <w:rsid w:val="001D7FD8"/>
    <w:rsid w:val="001E6782"/>
    <w:rsid w:val="001E7AF6"/>
    <w:rsid w:val="001F11B6"/>
    <w:rsid w:val="001F6F01"/>
    <w:rsid w:val="002038BA"/>
    <w:rsid w:val="00212C02"/>
    <w:rsid w:val="00216879"/>
    <w:rsid w:val="00221129"/>
    <w:rsid w:val="00242051"/>
    <w:rsid w:val="00262A2F"/>
    <w:rsid w:val="00262F32"/>
    <w:rsid w:val="00274A3B"/>
    <w:rsid w:val="00283FB4"/>
    <w:rsid w:val="002B4CD6"/>
    <w:rsid w:val="002B58D5"/>
    <w:rsid w:val="002C11E1"/>
    <w:rsid w:val="002C6E45"/>
    <w:rsid w:val="002D48A8"/>
    <w:rsid w:val="002F2BFE"/>
    <w:rsid w:val="003075F3"/>
    <w:rsid w:val="003134D1"/>
    <w:rsid w:val="00313BFE"/>
    <w:rsid w:val="003327CA"/>
    <w:rsid w:val="003447B5"/>
    <w:rsid w:val="003632EA"/>
    <w:rsid w:val="00366A96"/>
    <w:rsid w:val="003764E1"/>
    <w:rsid w:val="0038676B"/>
    <w:rsid w:val="0039275D"/>
    <w:rsid w:val="003A039D"/>
    <w:rsid w:val="003A07DE"/>
    <w:rsid w:val="003A2C17"/>
    <w:rsid w:val="003C0FD0"/>
    <w:rsid w:val="003C2871"/>
    <w:rsid w:val="003C40A4"/>
    <w:rsid w:val="003C5233"/>
    <w:rsid w:val="003C6E4B"/>
    <w:rsid w:val="003D66E5"/>
    <w:rsid w:val="003D736D"/>
    <w:rsid w:val="003E1C41"/>
    <w:rsid w:val="003F78BD"/>
    <w:rsid w:val="0040795F"/>
    <w:rsid w:val="00411B23"/>
    <w:rsid w:val="00417EF6"/>
    <w:rsid w:val="004204D3"/>
    <w:rsid w:val="004204FE"/>
    <w:rsid w:val="0042088D"/>
    <w:rsid w:val="004212F9"/>
    <w:rsid w:val="00433A9B"/>
    <w:rsid w:val="00433C7C"/>
    <w:rsid w:val="004359B6"/>
    <w:rsid w:val="004430FF"/>
    <w:rsid w:val="00443E8B"/>
    <w:rsid w:val="00456B99"/>
    <w:rsid w:val="004631BF"/>
    <w:rsid w:val="004739A3"/>
    <w:rsid w:val="004800C7"/>
    <w:rsid w:val="00481C3C"/>
    <w:rsid w:val="004859C6"/>
    <w:rsid w:val="00486ED7"/>
    <w:rsid w:val="00487B7F"/>
    <w:rsid w:val="004937E7"/>
    <w:rsid w:val="004A7BAA"/>
    <w:rsid w:val="004B6A0A"/>
    <w:rsid w:val="004B7DE3"/>
    <w:rsid w:val="004D3EC5"/>
    <w:rsid w:val="004E23F6"/>
    <w:rsid w:val="004E7B5C"/>
    <w:rsid w:val="004F3751"/>
    <w:rsid w:val="004F3F04"/>
    <w:rsid w:val="0050270C"/>
    <w:rsid w:val="00510652"/>
    <w:rsid w:val="00517A36"/>
    <w:rsid w:val="0052175E"/>
    <w:rsid w:val="005240B5"/>
    <w:rsid w:val="00526683"/>
    <w:rsid w:val="005316C6"/>
    <w:rsid w:val="005316F3"/>
    <w:rsid w:val="00545613"/>
    <w:rsid w:val="00554CD1"/>
    <w:rsid w:val="00555F79"/>
    <w:rsid w:val="00556F91"/>
    <w:rsid w:val="00560FA2"/>
    <w:rsid w:val="00573832"/>
    <w:rsid w:val="00575783"/>
    <w:rsid w:val="00584F6D"/>
    <w:rsid w:val="00591CE2"/>
    <w:rsid w:val="00594BCD"/>
    <w:rsid w:val="00597D63"/>
    <w:rsid w:val="005A2920"/>
    <w:rsid w:val="005A721A"/>
    <w:rsid w:val="005B7382"/>
    <w:rsid w:val="005C2683"/>
    <w:rsid w:val="005C2CA7"/>
    <w:rsid w:val="005D2770"/>
    <w:rsid w:val="005D3F72"/>
    <w:rsid w:val="005E2A2A"/>
    <w:rsid w:val="005E6F5D"/>
    <w:rsid w:val="005F574F"/>
    <w:rsid w:val="00610B5B"/>
    <w:rsid w:val="00626C73"/>
    <w:rsid w:val="00631174"/>
    <w:rsid w:val="00652754"/>
    <w:rsid w:val="00664A85"/>
    <w:rsid w:val="00666368"/>
    <w:rsid w:val="0067100E"/>
    <w:rsid w:val="00676409"/>
    <w:rsid w:val="00677F97"/>
    <w:rsid w:val="00685D35"/>
    <w:rsid w:val="00692189"/>
    <w:rsid w:val="00692F16"/>
    <w:rsid w:val="006935E7"/>
    <w:rsid w:val="00694CD1"/>
    <w:rsid w:val="006B1D9B"/>
    <w:rsid w:val="006B3EC7"/>
    <w:rsid w:val="006C1F78"/>
    <w:rsid w:val="006E4ED6"/>
    <w:rsid w:val="006E67B7"/>
    <w:rsid w:val="006F6DD1"/>
    <w:rsid w:val="00713A48"/>
    <w:rsid w:val="00723EC7"/>
    <w:rsid w:val="007254EA"/>
    <w:rsid w:val="00733724"/>
    <w:rsid w:val="0073546A"/>
    <w:rsid w:val="00743BEA"/>
    <w:rsid w:val="0074626C"/>
    <w:rsid w:val="00747D75"/>
    <w:rsid w:val="00760B1C"/>
    <w:rsid w:val="00765797"/>
    <w:rsid w:val="00784EFD"/>
    <w:rsid w:val="00791651"/>
    <w:rsid w:val="007A332A"/>
    <w:rsid w:val="007A5C7E"/>
    <w:rsid w:val="007C12E8"/>
    <w:rsid w:val="007C1AEF"/>
    <w:rsid w:val="007C3728"/>
    <w:rsid w:val="007C3B9D"/>
    <w:rsid w:val="007E0028"/>
    <w:rsid w:val="0083178C"/>
    <w:rsid w:val="008401FE"/>
    <w:rsid w:val="00844209"/>
    <w:rsid w:val="008542FC"/>
    <w:rsid w:val="00855BA8"/>
    <w:rsid w:val="00861E94"/>
    <w:rsid w:val="00866E63"/>
    <w:rsid w:val="00872646"/>
    <w:rsid w:val="008770BA"/>
    <w:rsid w:val="008866E7"/>
    <w:rsid w:val="00893106"/>
    <w:rsid w:val="008C1A0A"/>
    <w:rsid w:val="008C2858"/>
    <w:rsid w:val="008D3EEE"/>
    <w:rsid w:val="008D3FCD"/>
    <w:rsid w:val="008D532D"/>
    <w:rsid w:val="008E5D8A"/>
    <w:rsid w:val="008F02F1"/>
    <w:rsid w:val="00905A97"/>
    <w:rsid w:val="00905DC1"/>
    <w:rsid w:val="00914DCD"/>
    <w:rsid w:val="0091530F"/>
    <w:rsid w:val="009218CA"/>
    <w:rsid w:val="00964CB8"/>
    <w:rsid w:val="00970943"/>
    <w:rsid w:val="00973784"/>
    <w:rsid w:val="00974257"/>
    <w:rsid w:val="009838D6"/>
    <w:rsid w:val="00990DAF"/>
    <w:rsid w:val="009A3624"/>
    <w:rsid w:val="009A4DFE"/>
    <w:rsid w:val="009C211C"/>
    <w:rsid w:val="009C777F"/>
    <w:rsid w:val="00A159B9"/>
    <w:rsid w:val="00A31945"/>
    <w:rsid w:val="00A35DA7"/>
    <w:rsid w:val="00A42C67"/>
    <w:rsid w:val="00A51EAA"/>
    <w:rsid w:val="00A53159"/>
    <w:rsid w:val="00A6738A"/>
    <w:rsid w:val="00A8258E"/>
    <w:rsid w:val="00A8535E"/>
    <w:rsid w:val="00A90B26"/>
    <w:rsid w:val="00A91FB4"/>
    <w:rsid w:val="00A92B1C"/>
    <w:rsid w:val="00A97CE4"/>
    <w:rsid w:val="00AA1292"/>
    <w:rsid w:val="00AA13DB"/>
    <w:rsid w:val="00AA7BE2"/>
    <w:rsid w:val="00AC075B"/>
    <w:rsid w:val="00AC0C35"/>
    <w:rsid w:val="00AC36AD"/>
    <w:rsid w:val="00AC42DA"/>
    <w:rsid w:val="00AD1865"/>
    <w:rsid w:val="00AD3B11"/>
    <w:rsid w:val="00AD744A"/>
    <w:rsid w:val="00AE1FAF"/>
    <w:rsid w:val="00AF23C2"/>
    <w:rsid w:val="00B07157"/>
    <w:rsid w:val="00B146D4"/>
    <w:rsid w:val="00B15B0C"/>
    <w:rsid w:val="00B21462"/>
    <w:rsid w:val="00B22077"/>
    <w:rsid w:val="00B36D07"/>
    <w:rsid w:val="00B375B5"/>
    <w:rsid w:val="00B42558"/>
    <w:rsid w:val="00B535AB"/>
    <w:rsid w:val="00B67A92"/>
    <w:rsid w:val="00B72559"/>
    <w:rsid w:val="00B90D2E"/>
    <w:rsid w:val="00B95513"/>
    <w:rsid w:val="00BA34E0"/>
    <w:rsid w:val="00BA4A6B"/>
    <w:rsid w:val="00BC13BF"/>
    <w:rsid w:val="00BD77DE"/>
    <w:rsid w:val="00BE5580"/>
    <w:rsid w:val="00C06FBE"/>
    <w:rsid w:val="00C13E1C"/>
    <w:rsid w:val="00C21D73"/>
    <w:rsid w:val="00C25F48"/>
    <w:rsid w:val="00C30897"/>
    <w:rsid w:val="00C31EA1"/>
    <w:rsid w:val="00C36317"/>
    <w:rsid w:val="00C36DA2"/>
    <w:rsid w:val="00C64E6F"/>
    <w:rsid w:val="00C64E95"/>
    <w:rsid w:val="00C6538F"/>
    <w:rsid w:val="00C67C04"/>
    <w:rsid w:val="00C73EF2"/>
    <w:rsid w:val="00C75AA4"/>
    <w:rsid w:val="00C802A9"/>
    <w:rsid w:val="00C81BEB"/>
    <w:rsid w:val="00C84D89"/>
    <w:rsid w:val="00C86AEF"/>
    <w:rsid w:val="00C96AC8"/>
    <w:rsid w:val="00C97D29"/>
    <w:rsid w:val="00CA232D"/>
    <w:rsid w:val="00CA401C"/>
    <w:rsid w:val="00CB54F5"/>
    <w:rsid w:val="00CC04D5"/>
    <w:rsid w:val="00CC4158"/>
    <w:rsid w:val="00CC57DF"/>
    <w:rsid w:val="00CC7BE7"/>
    <w:rsid w:val="00CF6E4A"/>
    <w:rsid w:val="00CF78A7"/>
    <w:rsid w:val="00D12547"/>
    <w:rsid w:val="00D2048F"/>
    <w:rsid w:val="00D225E0"/>
    <w:rsid w:val="00D228D6"/>
    <w:rsid w:val="00D24289"/>
    <w:rsid w:val="00D31B2F"/>
    <w:rsid w:val="00D33514"/>
    <w:rsid w:val="00D35D48"/>
    <w:rsid w:val="00D44CE2"/>
    <w:rsid w:val="00D56EBF"/>
    <w:rsid w:val="00D5715F"/>
    <w:rsid w:val="00D700F0"/>
    <w:rsid w:val="00D71B57"/>
    <w:rsid w:val="00D730C8"/>
    <w:rsid w:val="00D7715A"/>
    <w:rsid w:val="00D8646B"/>
    <w:rsid w:val="00D9120D"/>
    <w:rsid w:val="00D92883"/>
    <w:rsid w:val="00D933A3"/>
    <w:rsid w:val="00D9670F"/>
    <w:rsid w:val="00D96A22"/>
    <w:rsid w:val="00DA634C"/>
    <w:rsid w:val="00DB1435"/>
    <w:rsid w:val="00DB62EC"/>
    <w:rsid w:val="00DB6C06"/>
    <w:rsid w:val="00DB7C23"/>
    <w:rsid w:val="00DC2A1C"/>
    <w:rsid w:val="00DC3755"/>
    <w:rsid w:val="00DC4D2B"/>
    <w:rsid w:val="00DC63DB"/>
    <w:rsid w:val="00DC6B8D"/>
    <w:rsid w:val="00DE289F"/>
    <w:rsid w:val="00DE6954"/>
    <w:rsid w:val="00DF45A3"/>
    <w:rsid w:val="00E00283"/>
    <w:rsid w:val="00E051A8"/>
    <w:rsid w:val="00E13F94"/>
    <w:rsid w:val="00E202F4"/>
    <w:rsid w:val="00E308F8"/>
    <w:rsid w:val="00E377CF"/>
    <w:rsid w:val="00E43401"/>
    <w:rsid w:val="00E43A0D"/>
    <w:rsid w:val="00E527DB"/>
    <w:rsid w:val="00E575A0"/>
    <w:rsid w:val="00E63768"/>
    <w:rsid w:val="00E64BB4"/>
    <w:rsid w:val="00E709AD"/>
    <w:rsid w:val="00E72E49"/>
    <w:rsid w:val="00E73B96"/>
    <w:rsid w:val="00E800B1"/>
    <w:rsid w:val="00E806C3"/>
    <w:rsid w:val="00E9113E"/>
    <w:rsid w:val="00EA11D3"/>
    <w:rsid w:val="00EA1DB9"/>
    <w:rsid w:val="00EA70E5"/>
    <w:rsid w:val="00EC0529"/>
    <w:rsid w:val="00ED5673"/>
    <w:rsid w:val="00EE285B"/>
    <w:rsid w:val="00EE4C1E"/>
    <w:rsid w:val="00EE5416"/>
    <w:rsid w:val="00EF6F41"/>
    <w:rsid w:val="00F006EF"/>
    <w:rsid w:val="00F073C5"/>
    <w:rsid w:val="00F07493"/>
    <w:rsid w:val="00F21B75"/>
    <w:rsid w:val="00F31926"/>
    <w:rsid w:val="00F35196"/>
    <w:rsid w:val="00F51A72"/>
    <w:rsid w:val="00F55DCC"/>
    <w:rsid w:val="00F655D5"/>
    <w:rsid w:val="00F6772B"/>
    <w:rsid w:val="00F7187A"/>
    <w:rsid w:val="00F7641D"/>
    <w:rsid w:val="00F8146F"/>
    <w:rsid w:val="00F82125"/>
    <w:rsid w:val="00F84F32"/>
    <w:rsid w:val="00F93544"/>
    <w:rsid w:val="00F96776"/>
    <w:rsid w:val="00FA4BE5"/>
    <w:rsid w:val="00FA5D71"/>
    <w:rsid w:val="00FB3FDC"/>
    <w:rsid w:val="00FB4FB6"/>
    <w:rsid w:val="00FB5404"/>
    <w:rsid w:val="00FC1ADD"/>
    <w:rsid w:val="00FC2038"/>
    <w:rsid w:val="00FC2075"/>
    <w:rsid w:val="00FC3D2E"/>
    <w:rsid w:val="00FC72E9"/>
    <w:rsid w:val="00FC7B36"/>
    <w:rsid w:val="00FD19D9"/>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styleId="UnresolvedMention">
    <w:name w:val="Unresolved Mention"/>
    <w:basedOn w:val="DefaultParagraphFont"/>
    <w:uiPriority w:val="99"/>
    <w:semiHidden/>
    <w:unhideWhenUsed/>
    <w:rsid w:val="00DC2A1C"/>
    <w:rPr>
      <w:color w:val="605E5C"/>
      <w:shd w:val="clear" w:color="auto" w:fill="E1DFDD"/>
    </w:rPr>
  </w:style>
  <w:style w:type="character" w:styleId="Strong">
    <w:name w:val="Strong"/>
    <w:basedOn w:val="DefaultParagraphFont"/>
    <w:uiPriority w:val="22"/>
    <w:qFormat/>
    <w:rsid w:val="00216879"/>
    <w:rPr>
      <w:b/>
      <w:bCs/>
    </w:rPr>
  </w:style>
  <w:style w:type="paragraph" w:styleId="Revision">
    <w:name w:val="Revision"/>
    <w:hidden/>
    <w:uiPriority w:val="99"/>
    <w:semiHidden/>
    <w:rsid w:val="008D3EE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en.Wu@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5-01-Canadian-Specific-Revisions-to-EOP-012-3.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9394BA464859478913A38EF4C2A146" ma:contentTypeVersion="1" ma:contentTypeDescription="Create a new document." ma:contentTypeScope="" ma:versionID="f541ad5537e42857bb5470e32658e135">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6" ma:contentTypeDescription="" ma:contentTypeScope="" ma:versionID="03bff7898cee28b700e395f5edbfff28">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4847e4bfa99823de65a97d62c3bf298b"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cbf880be-c7c2-4487-81cc-39803b2f2238">V5FEZNQ3RRSY-729300196-6482</_dlc_DocId>
    <_dlc_DocIdUrl xmlns="cbf880be-c7c2-4487-81cc-39803b2f2238">
      <Url>https://departments.internal.nerc.com/StandardsDev/_layouts/15/DocIdRedir.aspx?ID=V5FEZNQ3RRSY-729300196-6482</Url>
      <Description>V5FEZNQ3RRSY-729300196-6482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36A30E7C-E3FC-4945-B711-237CDFBB46C1}">
  <ds:schemaRefs>
    <ds:schemaRef ds:uri="http://schemas.openxmlformats.org/officeDocument/2006/bibliography"/>
  </ds:schemaRefs>
</ds:datastoreItem>
</file>

<file path=customXml/itemProps3.xml><?xml version="1.0" encoding="utf-8"?>
<ds:datastoreItem xmlns:ds="http://schemas.openxmlformats.org/officeDocument/2006/customXml" ds:itemID="{8A9F625B-82C4-4BC7-A843-821F45E1BB66}"/>
</file>

<file path=customXml/itemProps4.xml><?xml version="1.0" encoding="utf-8"?>
<ds:datastoreItem xmlns:ds="http://schemas.openxmlformats.org/officeDocument/2006/customXml" ds:itemID="{79A20012-E4AB-4D31-8960-C5C9FA44E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ADE751-F4AA-46F9-8BA7-3253CC583788}">
  <ds:schemaRefs>
    <ds:schemaRef ds:uri="http://schemas.microsoft.com/office/2006/metadata/properties"/>
    <ds:schemaRef ds:uri="3e1050e7-7faf-40ec-88f1-5bdab33a6ff5"/>
    <ds:schemaRef ds:uri="http://purl.org/dc/elements/1.1/"/>
    <ds:schemaRef ds:uri="http://schemas.microsoft.com/sharepoint/v3"/>
    <ds:schemaRef ds:uri="http://schemas.microsoft.com/office/2006/documentManagement/types"/>
    <ds:schemaRef ds:uri="http://purl.org/dc/dcmitype/"/>
    <ds:schemaRef ds:uri="http://schemas.microsoft.com/office/infopath/2007/PartnerControls"/>
    <ds:schemaRef ds:uri="http://purl.org/dc/terms/"/>
    <ds:schemaRef ds:uri="http://schemas.microsoft.com/sharepoint/v4"/>
    <ds:schemaRef ds:uri="http://schemas.openxmlformats.org/package/2006/metadata/core-properties"/>
    <ds:schemaRef ds:uri="be72bb46-7b96-43f6-b3d2-cb56bca42853"/>
    <ds:schemaRef ds:uri="http://www.w3.org/XML/1998/namespace"/>
  </ds:schemaRefs>
</ds:datastoreItem>
</file>

<file path=customXml/itemProps6.xml><?xml version="1.0" encoding="utf-8"?>
<ds:datastoreItem xmlns:ds="http://schemas.openxmlformats.org/officeDocument/2006/customXml" ds:itemID="{D59AE58C-2392-4758-96AA-4991C78EA870}"/>
</file>

<file path=docMetadata/LabelInfo.xml><?xml version="1.0" encoding="utf-8"?>
<clbl:labelList xmlns:clbl="http://schemas.microsoft.com/office/2020/mipLabelMetadata">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3380</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2025-01 SAR Comment Form</vt:lpstr>
    </vt:vector>
  </TitlesOfParts>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 SAR Comment Form</dc:title>
  <dc:creator/>
  <cp:keywords>SAR Comment Form</cp:keywords>
  <cp:lastModifiedBy/>
  <cp:revision>1</cp:revision>
  <dcterms:created xsi:type="dcterms:W3CDTF">2025-05-28T12:54:00Z</dcterms:created>
  <dcterms:modified xsi:type="dcterms:W3CDTF">2025-05-28T12:54:00Z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0x010100619394BA464859478913A38EF4C2A146</vt:lpwstr>
  </property>
  <property fmtid="{D5CDD505-2E9C-101B-9397-08002B2CF9AE}" pid="3" name="Document Category">
    <vt:lpwstr>Template</vt:lpwstr>
  </property>
  <property fmtid="{D5CDD505-2E9C-101B-9397-08002B2CF9AE}" pid="4" name="_dlc_DocIdItemGuid">
    <vt:lpwstr>f1f19ae3-3131-4f70-b145-dea733420b2a</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16150;#SAR Comment Form|df25bf6b-d1e6-4c2c-ae37-1ace2f86df1e</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16149;#2025-01|d35fcf03-25ba-4bd8-ae74-66551332acff</vt:lpwstr>
  </property>
  <property fmtid="{D5CDD505-2E9C-101B-9397-08002B2CF9AE}" pid="15" name="_dlc_policyId">
    <vt:lpwstr/>
  </property>
  <property fmtid="{D5CDD505-2E9C-101B-9397-08002B2CF9AE}" pid="16" name="ItemRetentionFormula">
    <vt:lpwstr/>
  </property>
  <property fmtid="{D5CDD505-2E9C-101B-9397-08002B2CF9AE}" pid="17" name="Standard Action">
    <vt:lpwstr>10177;#SAR Comment Period|df8b736d-f3a7-49b1-96f7-38138f4e9980</vt:lpwstr>
  </property>
  <property fmtid="{D5CDD505-2E9C-101B-9397-08002B2CF9AE}" pid="18" name="Standard Number - New">
    <vt:lpwstr/>
  </property>
  <property fmtid="{D5CDD505-2E9C-101B-9397-08002B2CF9AE}" pid="19" name="SD Project Type">
    <vt:lpwstr/>
  </property>
</Properties>
</file>