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E4BBF" w14:textId="77777777" w:rsidR="007D3700" w:rsidRDefault="007A3A04" w:rsidP="004005B5">
      <w:pPr>
        <w:widowControl w:val="0"/>
        <w:tabs>
          <w:tab w:val="left" w:pos="0"/>
        </w:tabs>
        <w:rPr>
          <w:rFonts w:ascii="Times New Roman" w:hAnsi="Times New Roman" w:cs="Times New Roman"/>
        </w:rPr>
      </w:pPr>
      <w:bookmarkStart w:id="0" w:name="_GoBack"/>
      <w:bookmarkEnd w:id="0"/>
      <w:r w:rsidRPr="005A430B">
        <w:rPr>
          <w:rFonts w:ascii="Times New Roman" w:hAnsi="Times New Roman" w:cs="Times New Roman"/>
        </w:rPr>
        <w:tab/>
      </w:r>
      <w:r w:rsidR="005242D1">
        <w:rPr>
          <w:rFonts w:ascii="Times New Roman" w:hAnsi="Times New Roman" w:cs="Times New Roman"/>
          <w:noProof/>
        </w:rPr>
        <w:drawing>
          <wp:inline distT="0" distB="0" distL="0" distR="0" wp14:anchorId="5850997B" wp14:editId="271CE997">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154CA9C4" w14:textId="77777777" w:rsidR="007D3700" w:rsidRPr="007D3700" w:rsidRDefault="007D3700" w:rsidP="004005B5">
      <w:pPr>
        <w:widowControl w:val="0"/>
        <w:tabs>
          <w:tab w:val="left" w:pos="0"/>
          <w:tab w:val="center" w:pos="5819"/>
        </w:tabs>
        <w:rPr>
          <w:rFonts w:ascii="Times New Roman" w:hAnsi="Times New Roman" w:cs="Times New Roman"/>
          <w:b/>
          <w:bCs/>
        </w:rPr>
      </w:pPr>
    </w:p>
    <w:p w14:paraId="391993B4" w14:textId="77777777"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25442F84" w14:textId="77777777" w:rsidR="00D07095" w:rsidRPr="00402C3E" w:rsidRDefault="00D07095" w:rsidP="004005B5">
      <w:pPr>
        <w:widowControl w:val="0"/>
        <w:tabs>
          <w:tab w:val="left" w:pos="0"/>
        </w:tabs>
        <w:rPr>
          <w:rFonts w:ascii="Times New Roman" w:hAnsi="Times New Roman" w:cs="Times New Roman"/>
          <w:b/>
          <w:bCs/>
        </w:rPr>
      </w:pPr>
    </w:p>
    <w:p w14:paraId="43DFAD99" w14:textId="77777777" w:rsidR="00D07095" w:rsidRPr="00402C3E" w:rsidRDefault="00D07095" w:rsidP="004005B5">
      <w:pPr>
        <w:widowControl w:val="0"/>
        <w:tabs>
          <w:tab w:val="left" w:pos="0"/>
        </w:tabs>
        <w:rPr>
          <w:rFonts w:ascii="Times New Roman" w:hAnsi="Times New Roman" w:cs="Times New Roman"/>
          <w:b/>
          <w:bCs/>
        </w:rPr>
      </w:pPr>
    </w:p>
    <w:p w14:paraId="7713ADD5" w14:textId="1D749F3D" w:rsidR="00D07095" w:rsidRPr="00402C3E" w:rsidRDefault="00B8309C" w:rsidP="004005B5">
      <w:pPr>
        <w:pStyle w:val="Heading"/>
        <w:tabs>
          <w:tab w:val="left" w:pos="0"/>
        </w:tabs>
        <w:spacing w:before="0" w:after="0"/>
        <w:ind w:firstLine="1"/>
        <w:rPr>
          <w:sz w:val="22"/>
          <w:szCs w:val="22"/>
        </w:rPr>
      </w:pPr>
      <w:r>
        <w:rPr>
          <w:szCs w:val="22"/>
        </w:rPr>
        <w:t>CIP</w:t>
      </w:r>
      <w:r w:rsidR="0043375A" w:rsidRPr="00F548BE">
        <w:rPr>
          <w:szCs w:val="22"/>
        </w:rPr>
        <w:t>-0</w:t>
      </w:r>
      <w:r>
        <w:rPr>
          <w:szCs w:val="22"/>
        </w:rPr>
        <w:t>0</w:t>
      </w:r>
      <w:r w:rsidR="008460D2">
        <w:rPr>
          <w:szCs w:val="22"/>
        </w:rPr>
        <w:t>6</w:t>
      </w:r>
      <w:r w:rsidR="0043375A" w:rsidRPr="00F548BE">
        <w:rPr>
          <w:szCs w:val="22"/>
        </w:rPr>
        <w:t>-</w:t>
      </w:r>
      <w:r>
        <w:rPr>
          <w:szCs w:val="22"/>
        </w:rPr>
        <w:t>6</w:t>
      </w:r>
      <w:r w:rsidR="0043375A" w:rsidRPr="00F548BE">
        <w:rPr>
          <w:szCs w:val="22"/>
        </w:rPr>
        <w:t xml:space="preserve"> – </w:t>
      </w:r>
      <w:r w:rsidRPr="00B8309C">
        <w:rPr>
          <w:szCs w:val="22"/>
        </w:rPr>
        <w:t xml:space="preserve">Cyber Security — </w:t>
      </w:r>
      <w:r w:rsidR="00977122" w:rsidRPr="00977122">
        <w:rPr>
          <w:szCs w:val="22"/>
        </w:rPr>
        <w:t>Physical Security of BES Cyber Systems</w:t>
      </w:r>
    </w:p>
    <w:p w14:paraId="4900A9C2" w14:textId="77777777" w:rsidR="00D07095" w:rsidRPr="00402C3E" w:rsidRDefault="00D07095" w:rsidP="004005B5">
      <w:pPr>
        <w:widowControl w:val="0"/>
        <w:tabs>
          <w:tab w:val="left" w:pos="0"/>
        </w:tabs>
        <w:jc w:val="center"/>
        <w:rPr>
          <w:rFonts w:ascii="Times New Roman" w:hAnsi="Times New Roman" w:cs="Times New Roman"/>
        </w:rPr>
      </w:pPr>
    </w:p>
    <w:p w14:paraId="397D482D"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1646B1E1"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3D54A5CF" w14:textId="77777777" w:rsidTr="00C1568A">
        <w:tc>
          <w:tcPr>
            <w:tcW w:w="3888" w:type="dxa"/>
          </w:tcPr>
          <w:p w14:paraId="3122BBD0"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1C8BE172" w14:textId="77777777" w:rsidR="00C1568A" w:rsidRPr="00BF371A" w:rsidRDefault="00F019DB" w:rsidP="00563705">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19576F82" w14:textId="77777777" w:rsidTr="00C1568A">
        <w:tc>
          <w:tcPr>
            <w:tcW w:w="3888" w:type="dxa"/>
          </w:tcPr>
          <w:p w14:paraId="7369D668" w14:textId="77777777" w:rsidR="00C1568A" w:rsidRPr="00C1568A" w:rsidRDefault="00C1568A" w:rsidP="00563705">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3E533650" w14:textId="77777777" w:rsidR="00C1568A" w:rsidRPr="00BF371A" w:rsidRDefault="00C1568A" w:rsidP="00563705">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69256D83" w14:textId="77777777" w:rsidTr="00C1568A">
        <w:tc>
          <w:tcPr>
            <w:tcW w:w="3888" w:type="dxa"/>
          </w:tcPr>
          <w:p w14:paraId="4A5D9CE7" w14:textId="77777777" w:rsidR="00C1568A" w:rsidRPr="00C1568A" w:rsidRDefault="00C1568A" w:rsidP="00563705">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0459191F" w14:textId="77777777" w:rsidR="00C1568A" w:rsidRPr="00BF371A" w:rsidRDefault="00C1568A" w:rsidP="00563705">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668617AE" w14:textId="77777777" w:rsidTr="00C1568A">
        <w:tc>
          <w:tcPr>
            <w:tcW w:w="3888" w:type="dxa"/>
          </w:tcPr>
          <w:p w14:paraId="5BE71DB8" w14:textId="77777777" w:rsidR="00C1568A" w:rsidRPr="00C1568A" w:rsidRDefault="00C1568A" w:rsidP="00563705">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4C6C0199" w14:textId="77777777" w:rsidR="00C1568A" w:rsidRPr="00BF371A" w:rsidRDefault="00C1568A" w:rsidP="00563705">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07970F3E" w14:textId="77777777" w:rsidTr="00C1568A">
        <w:tc>
          <w:tcPr>
            <w:tcW w:w="3888" w:type="dxa"/>
          </w:tcPr>
          <w:p w14:paraId="41476AE4" w14:textId="77777777" w:rsidR="00C1568A" w:rsidRPr="00C1568A" w:rsidRDefault="00C1568A" w:rsidP="00563705">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6BDC9041" w14:textId="77777777" w:rsidR="00C1568A" w:rsidRPr="00BF371A" w:rsidRDefault="00F019DB" w:rsidP="00563705">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49659051" w14:textId="77777777" w:rsidTr="00C1568A">
        <w:tc>
          <w:tcPr>
            <w:tcW w:w="3888" w:type="dxa"/>
          </w:tcPr>
          <w:p w14:paraId="49307A4A" w14:textId="77777777" w:rsidR="00C1568A" w:rsidRPr="00C1568A" w:rsidRDefault="00C1568A" w:rsidP="00563705">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63D04EA2" w14:textId="77777777" w:rsidR="00C1568A" w:rsidRPr="00BF371A" w:rsidRDefault="008B4D59" w:rsidP="00563705">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11B8FA68" w14:textId="77777777" w:rsidTr="00C1568A">
        <w:tc>
          <w:tcPr>
            <w:tcW w:w="3888" w:type="dxa"/>
          </w:tcPr>
          <w:p w14:paraId="585E49BE" w14:textId="77777777" w:rsidR="00C1568A" w:rsidRPr="00C1568A" w:rsidRDefault="00C1568A" w:rsidP="00563705">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343FE174" w14:textId="77777777" w:rsidR="00C1568A" w:rsidRPr="00BF371A" w:rsidRDefault="00F019DB" w:rsidP="00563705">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006B2467" w14:textId="77777777" w:rsidR="0086378C" w:rsidRDefault="0086378C" w:rsidP="00EC4830">
      <w:pPr>
        <w:autoSpaceDE/>
        <w:autoSpaceDN/>
        <w:adjustRightInd/>
        <w:rPr>
          <w:rFonts w:ascii="Times New Roman" w:hAnsi="Times New Roman" w:cs="Times New Roman"/>
          <w:b/>
          <w:bCs/>
          <w:color w:val="003366"/>
          <w:sz w:val="32"/>
          <w:szCs w:val="32"/>
        </w:rPr>
      </w:pPr>
    </w:p>
    <w:p w14:paraId="296034DF" w14:textId="77777777" w:rsidR="000B0E7C" w:rsidRPr="00866825" w:rsidRDefault="000B0E7C" w:rsidP="0093048F">
      <w:pPr>
        <w:pStyle w:val="Heading1"/>
        <w:rPr>
          <w:rFonts w:asciiTheme="minorHAnsi" w:hAnsiTheme="minorHAnsi"/>
          <w:color w:val="auto"/>
          <w:sz w:val="24"/>
          <w:szCs w:val="24"/>
        </w:rPr>
      </w:pPr>
      <w:bookmarkStart w:id="1" w:name="_Toc330463552"/>
      <w:r>
        <w:rPr>
          <w:rFonts w:asciiTheme="minorHAnsi" w:hAnsiTheme="minorHAnsi"/>
          <w:b/>
          <w:color w:val="auto"/>
          <w:sz w:val="24"/>
          <w:szCs w:val="24"/>
          <w:u w:val="single"/>
        </w:rPr>
        <w:t>Applicability of Requirements</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605"/>
        <w:gridCol w:w="605"/>
        <w:gridCol w:w="605"/>
        <w:gridCol w:w="605"/>
        <w:gridCol w:w="605"/>
        <w:gridCol w:w="605"/>
        <w:gridCol w:w="605"/>
        <w:gridCol w:w="605"/>
        <w:gridCol w:w="605"/>
      </w:tblGrid>
      <w:tr w:rsidR="003E1E03" w:rsidRPr="00171071" w14:paraId="487339FE" w14:textId="77777777" w:rsidTr="00FE4A7A">
        <w:tc>
          <w:tcPr>
            <w:tcW w:w="605" w:type="dxa"/>
            <w:shd w:val="clear" w:color="auto" w:fill="DCDCFF"/>
          </w:tcPr>
          <w:p w14:paraId="6AD9245B" w14:textId="77777777" w:rsidR="003E1E03" w:rsidRPr="00171071" w:rsidRDefault="003E1E03" w:rsidP="00171071">
            <w:pPr>
              <w:jc w:val="center"/>
              <w:rPr>
                <w:rFonts w:asciiTheme="minorHAnsi" w:hAnsiTheme="minorHAnsi"/>
                <w:b/>
                <w:sz w:val="20"/>
                <w:szCs w:val="20"/>
              </w:rPr>
            </w:pPr>
          </w:p>
        </w:tc>
        <w:tc>
          <w:tcPr>
            <w:tcW w:w="605" w:type="dxa"/>
            <w:shd w:val="clear" w:color="auto" w:fill="DCDCFF"/>
          </w:tcPr>
          <w:p w14:paraId="27549821"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735CFCC8"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515A79D8"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1701309C"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23B27BAF"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IA</w:t>
            </w:r>
          </w:p>
        </w:tc>
        <w:tc>
          <w:tcPr>
            <w:tcW w:w="605" w:type="dxa"/>
            <w:shd w:val="clear" w:color="auto" w:fill="DCDCFF"/>
          </w:tcPr>
          <w:p w14:paraId="113FA618"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LSE</w:t>
            </w:r>
          </w:p>
        </w:tc>
        <w:tc>
          <w:tcPr>
            <w:tcW w:w="605" w:type="dxa"/>
            <w:shd w:val="clear" w:color="auto" w:fill="DCDCFF"/>
          </w:tcPr>
          <w:p w14:paraId="51D39F10"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PA</w:t>
            </w:r>
          </w:p>
        </w:tc>
        <w:tc>
          <w:tcPr>
            <w:tcW w:w="605" w:type="dxa"/>
            <w:shd w:val="clear" w:color="auto" w:fill="DCDCFF"/>
          </w:tcPr>
          <w:p w14:paraId="3E8A196E"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PSE</w:t>
            </w:r>
          </w:p>
        </w:tc>
        <w:tc>
          <w:tcPr>
            <w:tcW w:w="605" w:type="dxa"/>
            <w:shd w:val="clear" w:color="auto" w:fill="DCDCFF"/>
          </w:tcPr>
          <w:p w14:paraId="52FE6B06"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055CABC3"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4F35FE81"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65716A36"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4B04812B"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06DC2983"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473146BA"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TSP</w:t>
            </w:r>
          </w:p>
        </w:tc>
      </w:tr>
      <w:tr w:rsidR="003E1E03" w:rsidRPr="00171071" w14:paraId="7D23E2AE" w14:textId="77777777" w:rsidTr="00FE4A7A">
        <w:tc>
          <w:tcPr>
            <w:tcW w:w="605" w:type="dxa"/>
            <w:shd w:val="clear" w:color="auto" w:fill="DCDCFF"/>
          </w:tcPr>
          <w:p w14:paraId="078498BF"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04E49834" w14:textId="77777777" w:rsidR="003E1E03" w:rsidRPr="00171071" w:rsidRDefault="003E1E0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0AFBAF0" w14:textId="77777777" w:rsidR="003E1E03" w:rsidRPr="00171071" w:rsidRDefault="00B8309C"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0A35DF0" w14:textId="77777777" w:rsidR="003E1E03" w:rsidRPr="00171071" w:rsidRDefault="003E1E0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6575E03" w14:textId="77777777" w:rsidR="003E1E03" w:rsidRPr="00171071" w:rsidRDefault="00B8309C"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0BE57CF" w14:textId="77777777" w:rsidR="003E1E03" w:rsidRPr="00171071" w:rsidRDefault="00B8309C"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13B607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DEFFF7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B287F1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B9F708E" w14:textId="77777777" w:rsidR="003E1E03" w:rsidRPr="00171071" w:rsidRDefault="00B8309C"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EADAA7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771578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2375D77" w14:textId="77777777" w:rsidR="003E1E03" w:rsidRPr="00171071" w:rsidRDefault="00B8309C"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1095109" w14:textId="77777777" w:rsidR="003E1E03" w:rsidRPr="00171071" w:rsidRDefault="00B8309C"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D767F9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609B2F9" w14:textId="77777777" w:rsidR="003E1E03" w:rsidRPr="00171071" w:rsidRDefault="003E1E03" w:rsidP="00171071">
            <w:pPr>
              <w:jc w:val="center"/>
              <w:rPr>
                <w:rFonts w:asciiTheme="minorHAnsi" w:hAnsiTheme="minorHAnsi"/>
                <w:sz w:val="20"/>
                <w:szCs w:val="20"/>
              </w:rPr>
            </w:pPr>
          </w:p>
        </w:tc>
      </w:tr>
      <w:tr w:rsidR="00B8309C" w:rsidRPr="00171071" w14:paraId="0149AE48" w14:textId="77777777" w:rsidTr="00FE4A7A">
        <w:tc>
          <w:tcPr>
            <w:tcW w:w="605" w:type="dxa"/>
            <w:shd w:val="clear" w:color="auto" w:fill="DCDCFF"/>
          </w:tcPr>
          <w:p w14:paraId="64BC2073" w14:textId="77777777" w:rsidR="00B8309C" w:rsidRPr="00171071" w:rsidRDefault="00B8309C" w:rsidP="00B8309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2035C3B5" w14:textId="77777777" w:rsidR="00B8309C" w:rsidRPr="00171071" w:rsidRDefault="00B8309C" w:rsidP="00B8309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9A1A7C2" w14:textId="77777777" w:rsidR="00B8309C" w:rsidRPr="00171071" w:rsidRDefault="00B8309C" w:rsidP="00B8309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9AD8F5F" w14:textId="77777777" w:rsidR="00B8309C" w:rsidRPr="00171071" w:rsidRDefault="00B8309C" w:rsidP="00B8309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2621DCE" w14:textId="77777777" w:rsidR="00B8309C" w:rsidRPr="00171071" w:rsidRDefault="00B8309C" w:rsidP="00B8309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91E5010" w14:textId="77777777" w:rsidR="00B8309C" w:rsidRPr="00171071" w:rsidRDefault="00B8309C" w:rsidP="00B8309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AF242C3" w14:textId="77777777" w:rsidR="00B8309C" w:rsidRPr="00171071" w:rsidRDefault="00B8309C" w:rsidP="00B8309C">
            <w:pPr>
              <w:jc w:val="center"/>
              <w:rPr>
                <w:rFonts w:asciiTheme="minorHAnsi" w:hAnsiTheme="minorHAnsi"/>
                <w:sz w:val="20"/>
                <w:szCs w:val="20"/>
              </w:rPr>
            </w:pPr>
          </w:p>
        </w:tc>
        <w:tc>
          <w:tcPr>
            <w:tcW w:w="605" w:type="dxa"/>
            <w:shd w:val="clear" w:color="auto" w:fill="DCDCFF"/>
          </w:tcPr>
          <w:p w14:paraId="1AF82196" w14:textId="77777777" w:rsidR="00B8309C" w:rsidRPr="00171071" w:rsidRDefault="00B8309C" w:rsidP="00B8309C">
            <w:pPr>
              <w:jc w:val="center"/>
              <w:rPr>
                <w:rFonts w:asciiTheme="minorHAnsi" w:hAnsiTheme="minorHAnsi"/>
                <w:sz w:val="20"/>
                <w:szCs w:val="20"/>
              </w:rPr>
            </w:pPr>
          </w:p>
        </w:tc>
        <w:tc>
          <w:tcPr>
            <w:tcW w:w="605" w:type="dxa"/>
            <w:shd w:val="clear" w:color="auto" w:fill="DCDCFF"/>
          </w:tcPr>
          <w:p w14:paraId="3C2D3CCD" w14:textId="77777777" w:rsidR="00B8309C" w:rsidRPr="00171071" w:rsidRDefault="00B8309C" w:rsidP="00B8309C">
            <w:pPr>
              <w:jc w:val="center"/>
              <w:rPr>
                <w:rFonts w:asciiTheme="minorHAnsi" w:hAnsiTheme="minorHAnsi"/>
                <w:sz w:val="20"/>
                <w:szCs w:val="20"/>
              </w:rPr>
            </w:pPr>
          </w:p>
        </w:tc>
        <w:tc>
          <w:tcPr>
            <w:tcW w:w="605" w:type="dxa"/>
            <w:shd w:val="clear" w:color="auto" w:fill="DCDCFF"/>
          </w:tcPr>
          <w:p w14:paraId="2E825EFD" w14:textId="77777777" w:rsidR="00B8309C" w:rsidRPr="00171071" w:rsidRDefault="00B8309C" w:rsidP="00B8309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A82D392" w14:textId="77777777" w:rsidR="00B8309C" w:rsidRPr="00171071" w:rsidRDefault="00B8309C" w:rsidP="00B8309C">
            <w:pPr>
              <w:jc w:val="center"/>
              <w:rPr>
                <w:rFonts w:asciiTheme="minorHAnsi" w:hAnsiTheme="minorHAnsi"/>
                <w:sz w:val="20"/>
                <w:szCs w:val="20"/>
              </w:rPr>
            </w:pPr>
          </w:p>
        </w:tc>
        <w:tc>
          <w:tcPr>
            <w:tcW w:w="605" w:type="dxa"/>
            <w:shd w:val="clear" w:color="auto" w:fill="DCDCFF"/>
          </w:tcPr>
          <w:p w14:paraId="67FB62B3" w14:textId="77777777" w:rsidR="00B8309C" w:rsidRPr="00171071" w:rsidRDefault="00B8309C" w:rsidP="00B8309C">
            <w:pPr>
              <w:jc w:val="center"/>
              <w:rPr>
                <w:rFonts w:asciiTheme="minorHAnsi" w:hAnsiTheme="minorHAnsi"/>
                <w:sz w:val="20"/>
                <w:szCs w:val="20"/>
              </w:rPr>
            </w:pPr>
          </w:p>
        </w:tc>
        <w:tc>
          <w:tcPr>
            <w:tcW w:w="605" w:type="dxa"/>
            <w:shd w:val="clear" w:color="auto" w:fill="DCDCFF"/>
          </w:tcPr>
          <w:p w14:paraId="320664FD" w14:textId="77777777" w:rsidR="00B8309C" w:rsidRPr="00171071" w:rsidRDefault="00B8309C" w:rsidP="00B8309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A5D1055" w14:textId="77777777" w:rsidR="00B8309C" w:rsidRPr="00171071" w:rsidRDefault="00B8309C" w:rsidP="00B8309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F485F3A" w14:textId="77777777" w:rsidR="00B8309C" w:rsidRPr="00171071" w:rsidRDefault="00B8309C" w:rsidP="00B8309C">
            <w:pPr>
              <w:jc w:val="center"/>
              <w:rPr>
                <w:rFonts w:asciiTheme="minorHAnsi" w:hAnsiTheme="minorHAnsi"/>
                <w:sz w:val="20"/>
                <w:szCs w:val="20"/>
              </w:rPr>
            </w:pPr>
          </w:p>
        </w:tc>
        <w:tc>
          <w:tcPr>
            <w:tcW w:w="605" w:type="dxa"/>
            <w:shd w:val="clear" w:color="auto" w:fill="DCDCFF"/>
          </w:tcPr>
          <w:p w14:paraId="3679FF73" w14:textId="77777777" w:rsidR="00B8309C" w:rsidRPr="00171071" w:rsidRDefault="00B8309C" w:rsidP="00B8309C">
            <w:pPr>
              <w:jc w:val="center"/>
              <w:rPr>
                <w:rFonts w:asciiTheme="minorHAnsi" w:hAnsiTheme="minorHAnsi"/>
                <w:sz w:val="20"/>
                <w:szCs w:val="20"/>
              </w:rPr>
            </w:pPr>
          </w:p>
        </w:tc>
      </w:tr>
      <w:tr w:rsidR="00B8309C" w:rsidRPr="00171071" w14:paraId="0C70FEF2" w14:textId="77777777" w:rsidTr="00FE4A7A">
        <w:tc>
          <w:tcPr>
            <w:tcW w:w="605" w:type="dxa"/>
            <w:shd w:val="clear" w:color="auto" w:fill="DCDCFF"/>
          </w:tcPr>
          <w:p w14:paraId="02AFA8EC" w14:textId="77777777" w:rsidR="00B8309C" w:rsidRPr="00171071" w:rsidRDefault="00B8309C" w:rsidP="00B8309C">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27F01205" w14:textId="77777777" w:rsidR="00B8309C" w:rsidRPr="00171071" w:rsidRDefault="00B8309C" w:rsidP="00B8309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FF01634" w14:textId="77777777" w:rsidR="00B8309C" w:rsidRPr="00171071" w:rsidRDefault="00B8309C" w:rsidP="00B8309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890A5E9" w14:textId="77777777" w:rsidR="00B8309C" w:rsidRPr="00171071" w:rsidRDefault="00B8309C" w:rsidP="00B8309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039DC12" w14:textId="77777777" w:rsidR="00B8309C" w:rsidRPr="00171071" w:rsidRDefault="00B8309C" w:rsidP="00B8309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6BC8545" w14:textId="77777777" w:rsidR="00B8309C" w:rsidRPr="00171071" w:rsidRDefault="00B8309C" w:rsidP="00B8309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9515CAB" w14:textId="77777777" w:rsidR="00B8309C" w:rsidRPr="00171071" w:rsidRDefault="00B8309C" w:rsidP="00B8309C">
            <w:pPr>
              <w:jc w:val="center"/>
              <w:rPr>
                <w:rFonts w:asciiTheme="minorHAnsi" w:hAnsiTheme="minorHAnsi"/>
                <w:sz w:val="20"/>
                <w:szCs w:val="20"/>
              </w:rPr>
            </w:pPr>
          </w:p>
        </w:tc>
        <w:tc>
          <w:tcPr>
            <w:tcW w:w="605" w:type="dxa"/>
            <w:shd w:val="clear" w:color="auto" w:fill="DCDCFF"/>
          </w:tcPr>
          <w:p w14:paraId="315CD33B" w14:textId="77777777" w:rsidR="00B8309C" w:rsidRPr="00171071" w:rsidRDefault="00B8309C" w:rsidP="00B8309C">
            <w:pPr>
              <w:jc w:val="center"/>
              <w:rPr>
                <w:rFonts w:asciiTheme="minorHAnsi" w:hAnsiTheme="minorHAnsi"/>
                <w:sz w:val="20"/>
                <w:szCs w:val="20"/>
              </w:rPr>
            </w:pPr>
          </w:p>
        </w:tc>
        <w:tc>
          <w:tcPr>
            <w:tcW w:w="605" w:type="dxa"/>
            <w:shd w:val="clear" w:color="auto" w:fill="DCDCFF"/>
          </w:tcPr>
          <w:p w14:paraId="5120405F" w14:textId="77777777" w:rsidR="00B8309C" w:rsidRPr="00171071" w:rsidRDefault="00B8309C" w:rsidP="00B8309C">
            <w:pPr>
              <w:jc w:val="center"/>
              <w:rPr>
                <w:rFonts w:asciiTheme="minorHAnsi" w:hAnsiTheme="minorHAnsi"/>
                <w:sz w:val="20"/>
                <w:szCs w:val="20"/>
              </w:rPr>
            </w:pPr>
          </w:p>
        </w:tc>
        <w:tc>
          <w:tcPr>
            <w:tcW w:w="605" w:type="dxa"/>
            <w:shd w:val="clear" w:color="auto" w:fill="DCDCFF"/>
          </w:tcPr>
          <w:p w14:paraId="5D52505B" w14:textId="77777777" w:rsidR="00B8309C" w:rsidRPr="00171071" w:rsidRDefault="00B8309C" w:rsidP="00B8309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9E196B7" w14:textId="77777777" w:rsidR="00B8309C" w:rsidRPr="00171071" w:rsidRDefault="00B8309C" w:rsidP="00B8309C">
            <w:pPr>
              <w:jc w:val="center"/>
              <w:rPr>
                <w:rFonts w:asciiTheme="minorHAnsi" w:hAnsiTheme="minorHAnsi"/>
                <w:sz w:val="20"/>
                <w:szCs w:val="20"/>
              </w:rPr>
            </w:pPr>
          </w:p>
        </w:tc>
        <w:tc>
          <w:tcPr>
            <w:tcW w:w="605" w:type="dxa"/>
            <w:shd w:val="clear" w:color="auto" w:fill="DCDCFF"/>
          </w:tcPr>
          <w:p w14:paraId="1E5FB44A" w14:textId="77777777" w:rsidR="00B8309C" w:rsidRPr="00171071" w:rsidRDefault="00B8309C" w:rsidP="00B8309C">
            <w:pPr>
              <w:jc w:val="center"/>
              <w:rPr>
                <w:rFonts w:asciiTheme="minorHAnsi" w:hAnsiTheme="minorHAnsi"/>
                <w:sz w:val="20"/>
                <w:szCs w:val="20"/>
              </w:rPr>
            </w:pPr>
          </w:p>
        </w:tc>
        <w:tc>
          <w:tcPr>
            <w:tcW w:w="605" w:type="dxa"/>
            <w:shd w:val="clear" w:color="auto" w:fill="DCDCFF"/>
          </w:tcPr>
          <w:p w14:paraId="58942B23" w14:textId="77777777" w:rsidR="00B8309C" w:rsidRPr="00171071" w:rsidRDefault="00B8309C" w:rsidP="00B8309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747B6A8" w14:textId="77777777" w:rsidR="00B8309C" w:rsidRPr="00171071" w:rsidRDefault="00B8309C" w:rsidP="00B8309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53715D0" w14:textId="77777777" w:rsidR="00B8309C" w:rsidRPr="00171071" w:rsidRDefault="00B8309C" w:rsidP="00B8309C">
            <w:pPr>
              <w:jc w:val="center"/>
              <w:rPr>
                <w:rFonts w:asciiTheme="minorHAnsi" w:hAnsiTheme="minorHAnsi"/>
                <w:sz w:val="20"/>
                <w:szCs w:val="20"/>
              </w:rPr>
            </w:pPr>
          </w:p>
        </w:tc>
        <w:tc>
          <w:tcPr>
            <w:tcW w:w="605" w:type="dxa"/>
            <w:shd w:val="clear" w:color="auto" w:fill="DCDCFF"/>
          </w:tcPr>
          <w:p w14:paraId="4D4C8AAD" w14:textId="77777777" w:rsidR="00B8309C" w:rsidRPr="00171071" w:rsidRDefault="00B8309C" w:rsidP="00B8309C">
            <w:pPr>
              <w:jc w:val="center"/>
              <w:rPr>
                <w:rFonts w:asciiTheme="minorHAnsi" w:hAnsiTheme="minorHAnsi"/>
                <w:sz w:val="20"/>
                <w:szCs w:val="20"/>
              </w:rPr>
            </w:pPr>
          </w:p>
        </w:tc>
      </w:tr>
    </w:tbl>
    <w:p w14:paraId="65F13333" w14:textId="77777777" w:rsidR="00DB2F71" w:rsidRDefault="00DB2F71">
      <w:pPr>
        <w:autoSpaceDE/>
        <w:autoSpaceDN/>
        <w:adjustRightInd/>
        <w:rPr>
          <w:rFonts w:asciiTheme="minorHAnsi" w:hAnsiTheme="minorHAnsi"/>
          <w:b/>
          <w:color w:val="auto"/>
          <w:u w:val="single"/>
        </w:rPr>
      </w:pPr>
    </w:p>
    <w:p w14:paraId="71460896"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230B1F07" w14:textId="77777777" w:rsidTr="00FE4A7A">
        <w:tc>
          <w:tcPr>
            <w:tcW w:w="4158" w:type="dxa"/>
            <w:tcBorders>
              <w:bottom w:val="single" w:sz="4" w:space="0" w:color="auto"/>
            </w:tcBorders>
            <w:shd w:val="clear" w:color="auto" w:fill="DCDCFF"/>
          </w:tcPr>
          <w:p w14:paraId="26C45343"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54BAF30D"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04F90C97" w14:textId="77777777" w:rsidTr="00DB2F71">
        <w:tc>
          <w:tcPr>
            <w:tcW w:w="4158" w:type="dxa"/>
            <w:shd w:val="clear" w:color="auto" w:fill="CDFFCD"/>
          </w:tcPr>
          <w:p w14:paraId="7CB21932"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577D8235"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179C6959" w14:textId="77777777" w:rsidTr="00DB2F71">
        <w:tc>
          <w:tcPr>
            <w:tcW w:w="4158" w:type="dxa"/>
          </w:tcPr>
          <w:p w14:paraId="6164AE75"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6E85A1C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66824030"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2DE56EDE" w14:textId="77777777" w:rsidR="007D62B4" w:rsidRDefault="003E1E03" w:rsidP="007D62B4">
      <w:pPr>
        <w:pStyle w:val="SectHead"/>
      </w:pPr>
      <w:r>
        <w:lastRenderedPageBreak/>
        <w:t>Findings</w:t>
      </w:r>
    </w:p>
    <w:p w14:paraId="55DB1709"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8"/>
        <w:gridCol w:w="1422"/>
        <w:gridCol w:w="6137"/>
        <w:gridCol w:w="2493"/>
      </w:tblGrid>
      <w:tr w:rsidR="00A5379A" w:rsidRPr="006C43BC" w14:paraId="03C49B8D" w14:textId="77777777" w:rsidTr="008460D2">
        <w:tc>
          <w:tcPr>
            <w:tcW w:w="738" w:type="dxa"/>
            <w:tcBorders>
              <w:bottom w:val="single" w:sz="4" w:space="0" w:color="auto"/>
            </w:tcBorders>
            <w:shd w:val="clear" w:color="auto" w:fill="DCDCFF"/>
          </w:tcPr>
          <w:p w14:paraId="510F8CAF" w14:textId="77777777" w:rsidR="00A5379A" w:rsidRPr="006C43BC" w:rsidRDefault="00A5379A" w:rsidP="008460D2">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40" w:type="dxa"/>
            <w:shd w:val="clear" w:color="auto" w:fill="DCDCFF"/>
          </w:tcPr>
          <w:p w14:paraId="5C94FC4D" w14:textId="77777777" w:rsidR="00A5379A" w:rsidRPr="006C43BC" w:rsidRDefault="00A5379A" w:rsidP="008460D2">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300" w:type="dxa"/>
            <w:shd w:val="clear" w:color="auto" w:fill="DCDCFF"/>
          </w:tcPr>
          <w:p w14:paraId="5A9FF0EF" w14:textId="77777777" w:rsidR="00A5379A" w:rsidRPr="006C43BC" w:rsidRDefault="00A5379A" w:rsidP="008460D2">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538" w:type="dxa"/>
            <w:shd w:val="clear" w:color="auto" w:fill="DCDCFF"/>
          </w:tcPr>
          <w:p w14:paraId="44EAEE4B" w14:textId="77777777" w:rsidR="00A5379A" w:rsidRPr="006C43BC" w:rsidRDefault="00A5379A" w:rsidP="008460D2">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A5379A" w:rsidRPr="00705BB3" w14:paraId="41FB2B51" w14:textId="77777777" w:rsidTr="008460D2">
        <w:tc>
          <w:tcPr>
            <w:tcW w:w="738" w:type="dxa"/>
            <w:tcBorders>
              <w:bottom w:val="single" w:sz="4" w:space="0" w:color="auto"/>
            </w:tcBorders>
            <w:shd w:val="clear" w:color="auto" w:fill="DCDCFF"/>
            <w:vAlign w:val="center"/>
          </w:tcPr>
          <w:p w14:paraId="28901DB5" w14:textId="77777777" w:rsidR="00A5379A" w:rsidRPr="00705BB3" w:rsidRDefault="00A5379A" w:rsidP="008460D2">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40" w:type="dxa"/>
          </w:tcPr>
          <w:p w14:paraId="3BD0660C" w14:textId="77777777" w:rsidR="00A5379A" w:rsidRPr="00705BB3" w:rsidRDefault="00A5379A" w:rsidP="008460D2">
            <w:pPr>
              <w:widowControl w:val="0"/>
              <w:rPr>
                <w:rFonts w:asciiTheme="minorHAnsi" w:hAnsiTheme="minorHAnsi" w:cs="Times New Roman"/>
                <w:bCs/>
                <w:color w:val="auto"/>
                <w:sz w:val="22"/>
                <w:szCs w:val="22"/>
              </w:rPr>
            </w:pPr>
          </w:p>
        </w:tc>
        <w:tc>
          <w:tcPr>
            <w:tcW w:w="6300" w:type="dxa"/>
          </w:tcPr>
          <w:p w14:paraId="44E7A42A" w14:textId="77777777" w:rsidR="00A5379A" w:rsidRPr="00705BB3" w:rsidRDefault="00A5379A" w:rsidP="008460D2">
            <w:pPr>
              <w:widowControl w:val="0"/>
              <w:rPr>
                <w:rFonts w:asciiTheme="minorHAnsi" w:hAnsiTheme="minorHAnsi" w:cs="Times New Roman"/>
                <w:bCs/>
                <w:color w:val="auto"/>
                <w:sz w:val="22"/>
                <w:szCs w:val="22"/>
              </w:rPr>
            </w:pPr>
          </w:p>
        </w:tc>
        <w:tc>
          <w:tcPr>
            <w:tcW w:w="2538" w:type="dxa"/>
          </w:tcPr>
          <w:p w14:paraId="0591B5E1" w14:textId="77777777" w:rsidR="00A5379A" w:rsidRPr="00705BB3" w:rsidRDefault="00A5379A" w:rsidP="008460D2">
            <w:pPr>
              <w:widowControl w:val="0"/>
              <w:rPr>
                <w:rFonts w:asciiTheme="minorHAnsi" w:hAnsiTheme="minorHAnsi" w:cs="Times New Roman"/>
                <w:bCs/>
                <w:color w:val="auto"/>
                <w:sz w:val="22"/>
                <w:szCs w:val="22"/>
              </w:rPr>
            </w:pPr>
          </w:p>
        </w:tc>
      </w:tr>
      <w:tr w:rsidR="008460D2" w:rsidRPr="00705BB3" w14:paraId="06F3250D" w14:textId="77777777" w:rsidTr="008460D2">
        <w:tc>
          <w:tcPr>
            <w:tcW w:w="738" w:type="dxa"/>
            <w:tcBorders>
              <w:bottom w:val="single" w:sz="4" w:space="0" w:color="auto"/>
            </w:tcBorders>
            <w:shd w:val="clear" w:color="auto" w:fill="DCDCFF"/>
            <w:vAlign w:val="center"/>
          </w:tcPr>
          <w:p w14:paraId="5BB98D34" w14:textId="77777777" w:rsidR="008460D2" w:rsidRPr="007B1D78" w:rsidRDefault="008460D2" w:rsidP="008460D2">
            <w:pPr>
              <w:widowControl w:val="0"/>
              <w:jc w:val="center"/>
              <w:rPr>
                <w:rFonts w:asciiTheme="minorHAnsi" w:hAnsiTheme="minorHAnsi" w:cs="Times New Roman"/>
                <w:bCs/>
                <w:color w:val="auto"/>
                <w:sz w:val="22"/>
                <w:szCs w:val="22"/>
              </w:rPr>
            </w:pPr>
            <w:r>
              <w:rPr>
                <w:rFonts w:asciiTheme="minorHAnsi" w:hAnsiTheme="minorHAnsi" w:cs="Times New Roman"/>
                <w:bCs/>
                <w:color w:val="auto"/>
                <w:sz w:val="22"/>
                <w:szCs w:val="22"/>
              </w:rPr>
              <w:t>P1</w:t>
            </w:r>
            <w:r w:rsidRPr="007B1D78">
              <w:rPr>
                <w:rFonts w:asciiTheme="minorHAnsi" w:hAnsiTheme="minorHAnsi" w:cs="Times New Roman"/>
                <w:bCs/>
                <w:color w:val="auto"/>
                <w:sz w:val="22"/>
                <w:szCs w:val="22"/>
              </w:rPr>
              <w:t>.1</w:t>
            </w:r>
          </w:p>
        </w:tc>
        <w:tc>
          <w:tcPr>
            <w:tcW w:w="1440" w:type="dxa"/>
          </w:tcPr>
          <w:p w14:paraId="786AE85E" w14:textId="77777777" w:rsidR="008460D2" w:rsidRPr="00705BB3" w:rsidRDefault="008460D2" w:rsidP="008460D2">
            <w:pPr>
              <w:widowControl w:val="0"/>
              <w:rPr>
                <w:rFonts w:asciiTheme="minorHAnsi" w:hAnsiTheme="minorHAnsi" w:cs="Times New Roman"/>
                <w:bCs/>
                <w:color w:val="auto"/>
                <w:sz w:val="22"/>
                <w:szCs w:val="22"/>
              </w:rPr>
            </w:pPr>
          </w:p>
        </w:tc>
        <w:tc>
          <w:tcPr>
            <w:tcW w:w="6300" w:type="dxa"/>
          </w:tcPr>
          <w:p w14:paraId="38614E3E" w14:textId="77777777" w:rsidR="008460D2" w:rsidRPr="00705BB3" w:rsidRDefault="008460D2" w:rsidP="008460D2">
            <w:pPr>
              <w:widowControl w:val="0"/>
              <w:rPr>
                <w:rFonts w:asciiTheme="minorHAnsi" w:hAnsiTheme="minorHAnsi" w:cs="Times New Roman"/>
                <w:bCs/>
                <w:color w:val="auto"/>
                <w:sz w:val="22"/>
                <w:szCs w:val="22"/>
              </w:rPr>
            </w:pPr>
          </w:p>
        </w:tc>
        <w:tc>
          <w:tcPr>
            <w:tcW w:w="2538" w:type="dxa"/>
          </w:tcPr>
          <w:p w14:paraId="0803702D" w14:textId="77777777" w:rsidR="008460D2" w:rsidRPr="00705BB3" w:rsidRDefault="008460D2" w:rsidP="008460D2">
            <w:pPr>
              <w:widowControl w:val="0"/>
              <w:rPr>
                <w:rFonts w:asciiTheme="minorHAnsi" w:hAnsiTheme="minorHAnsi" w:cs="Times New Roman"/>
                <w:bCs/>
                <w:color w:val="auto"/>
                <w:sz w:val="22"/>
                <w:szCs w:val="22"/>
              </w:rPr>
            </w:pPr>
          </w:p>
        </w:tc>
      </w:tr>
      <w:tr w:rsidR="008460D2" w:rsidRPr="00705BB3" w14:paraId="12E07653" w14:textId="77777777" w:rsidTr="008460D2">
        <w:tc>
          <w:tcPr>
            <w:tcW w:w="738" w:type="dxa"/>
            <w:tcBorders>
              <w:bottom w:val="single" w:sz="4" w:space="0" w:color="auto"/>
            </w:tcBorders>
            <w:shd w:val="clear" w:color="auto" w:fill="DCDCFF"/>
            <w:vAlign w:val="center"/>
          </w:tcPr>
          <w:p w14:paraId="38E107C4" w14:textId="77777777" w:rsidR="008460D2" w:rsidRPr="007B1D78" w:rsidRDefault="008460D2" w:rsidP="008460D2">
            <w:pPr>
              <w:widowControl w:val="0"/>
              <w:jc w:val="center"/>
              <w:rPr>
                <w:rFonts w:asciiTheme="minorHAnsi" w:hAnsiTheme="minorHAnsi" w:cs="Times New Roman"/>
                <w:bCs/>
                <w:color w:val="auto"/>
                <w:sz w:val="22"/>
                <w:szCs w:val="22"/>
              </w:rPr>
            </w:pPr>
            <w:r>
              <w:rPr>
                <w:rFonts w:asciiTheme="minorHAnsi" w:hAnsiTheme="minorHAnsi" w:cs="Times New Roman"/>
                <w:bCs/>
                <w:color w:val="auto"/>
                <w:sz w:val="22"/>
                <w:szCs w:val="22"/>
              </w:rPr>
              <w:t>P1</w:t>
            </w:r>
            <w:r w:rsidRPr="007B1D78">
              <w:rPr>
                <w:rFonts w:asciiTheme="minorHAnsi" w:hAnsiTheme="minorHAnsi" w:cs="Times New Roman"/>
                <w:bCs/>
                <w:color w:val="auto"/>
                <w:sz w:val="22"/>
                <w:szCs w:val="22"/>
              </w:rPr>
              <w:t>.2</w:t>
            </w:r>
          </w:p>
        </w:tc>
        <w:tc>
          <w:tcPr>
            <w:tcW w:w="1440" w:type="dxa"/>
          </w:tcPr>
          <w:p w14:paraId="2BF3ABD8" w14:textId="77777777" w:rsidR="008460D2" w:rsidRPr="00705BB3" w:rsidRDefault="008460D2" w:rsidP="008460D2">
            <w:pPr>
              <w:widowControl w:val="0"/>
              <w:rPr>
                <w:rFonts w:asciiTheme="minorHAnsi" w:hAnsiTheme="minorHAnsi" w:cs="Times New Roman"/>
                <w:bCs/>
                <w:color w:val="auto"/>
                <w:sz w:val="22"/>
                <w:szCs w:val="22"/>
              </w:rPr>
            </w:pPr>
          </w:p>
        </w:tc>
        <w:tc>
          <w:tcPr>
            <w:tcW w:w="6300" w:type="dxa"/>
          </w:tcPr>
          <w:p w14:paraId="3E143571" w14:textId="77777777" w:rsidR="008460D2" w:rsidRPr="00705BB3" w:rsidRDefault="008460D2" w:rsidP="008460D2">
            <w:pPr>
              <w:widowControl w:val="0"/>
              <w:rPr>
                <w:rFonts w:asciiTheme="minorHAnsi" w:hAnsiTheme="minorHAnsi" w:cs="Times New Roman"/>
                <w:bCs/>
                <w:color w:val="auto"/>
                <w:sz w:val="22"/>
                <w:szCs w:val="22"/>
              </w:rPr>
            </w:pPr>
          </w:p>
        </w:tc>
        <w:tc>
          <w:tcPr>
            <w:tcW w:w="2538" w:type="dxa"/>
          </w:tcPr>
          <w:p w14:paraId="2852FDD4" w14:textId="77777777" w:rsidR="008460D2" w:rsidRPr="00705BB3" w:rsidRDefault="008460D2" w:rsidP="008460D2">
            <w:pPr>
              <w:widowControl w:val="0"/>
              <w:rPr>
                <w:rFonts w:asciiTheme="minorHAnsi" w:hAnsiTheme="minorHAnsi" w:cs="Times New Roman"/>
                <w:bCs/>
                <w:color w:val="auto"/>
                <w:sz w:val="22"/>
                <w:szCs w:val="22"/>
              </w:rPr>
            </w:pPr>
          </w:p>
        </w:tc>
      </w:tr>
      <w:tr w:rsidR="008460D2" w:rsidRPr="00705BB3" w14:paraId="7F5F66A4" w14:textId="77777777" w:rsidTr="008460D2">
        <w:tc>
          <w:tcPr>
            <w:tcW w:w="738" w:type="dxa"/>
            <w:tcBorders>
              <w:bottom w:val="single" w:sz="4" w:space="0" w:color="auto"/>
            </w:tcBorders>
            <w:shd w:val="clear" w:color="auto" w:fill="DCDCFF"/>
            <w:vAlign w:val="center"/>
          </w:tcPr>
          <w:p w14:paraId="48280C7E" w14:textId="77777777" w:rsidR="008460D2" w:rsidRPr="007B1D78" w:rsidRDefault="008460D2" w:rsidP="008460D2">
            <w:pPr>
              <w:widowControl w:val="0"/>
              <w:jc w:val="center"/>
              <w:rPr>
                <w:rFonts w:asciiTheme="minorHAnsi" w:hAnsiTheme="minorHAnsi" w:cs="Times New Roman"/>
                <w:bCs/>
                <w:color w:val="auto"/>
                <w:sz w:val="22"/>
                <w:szCs w:val="22"/>
              </w:rPr>
            </w:pPr>
            <w:r>
              <w:rPr>
                <w:rFonts w:asciiTheme="minorHAnsi" w:hAnsiTheme="minorHAnsi" w:cs="Times New Roman"/>
                <w:bCs/>
                <w:color w:val="auto"/>
                <w:sz w:val="22"/>
                <w:szCs w:val="22"/>
              </w:rPr>
              <w:t>P1</w:t>
            </w:r>
            <w:r w:rsidRPr="007B1D78">
              <w:rPr>
                <w:rFonts w:asciiTheme="minorHAnsi" w:hAnsiTheme="minorHAnsi" w:cs="Times New Roman"/>
                <w:bCs/>
                <w:color w:val="auto"/>
                <w:sz w:val="22"/>
                <w:szCs w:val="22"/>
              </w:rPr>
              <w:t>.3</w:t>
            </w:r>
          </w:p>
        </w:tc>
        <w:tc>
          <w:tcPr>
            <w:tcW w:w="1440" w:type="dxa"/>
          </w:tcPr>
          <w:p w14:paraId="43741C68" w14:textId="77777777" w:rsidR="008460D2" w:rsidRPr="00705BB3" w:rsidRDefault="008460D2" w:rsidP="008460D2">
            <w:pPr>
              <w:widowControl w:val="0"/>
              <w:rPr>
                <w:rFonts w:asciiTheme="minorHAnsi" w:hAnsiTheme="minorHAnsi" w:cs="Times New Roman"/>
                <w:bCs/>
                <w:color w:val="auto"/>
                <w:sz w:val="22"/>
                <w:szCs w:val="22"/>
              </w:rPr>
            </w:pPr>
          </w:p>
        </w:tc>
        <w:tc>
          <w:tcPr>
            <w:tcW w:w="6300" w:type="dxa"/>
          </w:tcPr>
          <w:p w14:paraId="5872AB6E" w14:textId="77777777" w:rsidR="008460D2" w:rsidRPr="00705BB3" w:rsidRDefault="008460D2" w:rsidP="008460D2">
            <w:pPr>
              <w:widowControl w:val="0"/>
              <w:rPr>
                <w:rFonts w:asciiTheme="minorHAnsi" w:hAnsiTheme="minorHAnsi" w:cs="Times New Roman"/>
                <w:bCs/>
                <w:color w:val="auto"/>
                <w:sz w:val="22"/>
                <w:szCs w:val="22"/>
              </w:rPr>
            </w:pPr>
          </w:p>
        </w:tc>
        <w:tc>
          <w:tcPr>
            <w:tcW w:w="2538" w:type="dxa"/>
          </w:tcPr>
          <w:p w14:paraId="42277925" w14:textId="77777777" w:rsidR="008460D2" w:rsidRPr="00705BB3" w:rsidRDefault="008460D2" w:rsidP="008460D2">
            <w:pPr>
              <w:widowControl w:val="0"/>
              <w:rPr>
                <w:rFonts w:asciiTheme="minorHAnsi" w:hAnsiTheme="minorHAnsi" w:cs="Times New Roman"/>
                <w:bCs/>
                <w:color w:val="auto"/>
                <w:sz w:val="22"/>
                <w:szCs w:val="22"/>
              </w:rPr>
            </w:pPr>
          </w:p>
        </w:tc>
      </w:tr>
      <w:tr w:rsidR="008460D2" w:rsidRPr="00705BB3" w14:paraId="2114D96E" w14:textId="77777777" w:rsidTr="008460D2">
        <w:tc>
          <w:tcPr>
            <w:tcW w:w="738" w:type="dxa"/>
            <w:tcBorders>
              <w:bottom w:val="single" w:sz="4" w:space="0" w:color="auto"/>
            </w:tcBorders>
            <w:shd w:val="clear" w:color="auto" w:fill="DCDCFF"/>
            <w:vAlign w:val="center"/>
          </w:tcPr>
          <w:p w14:paraId="09F1987E" w14:textId="77777777" w:rsidR="008460D2" w:rsidRPr="007B1D78" w:rsidRDefault="008460D2" w:rsidP="008460D2">
            <w:pPr>
              <w:widowControl w:val="0"/>
              <w:jc w:val="center"/>
              <w:rPr>
                <w:rFonts w:asciiTheme="minorHAnsi" w:hAnsiTheme="minorHAnsi" w:cs="Times New Roman"/>
                <w:bCs/>
                <w:color w:val="auto"/>
                <w:sz w:val="22"/>
                <w:szCs w:val="22"/>
              </w:rPr>
            </w:pPr>
            <w:r>
              <w:rPr>
                <w:rFonts w:asciiTheme="minorHAnsi" w:hAnsiTheme="minorHAnsi" w:cs="Times New Roman"/>
                <w:bCs/>
                <w:color w:val="auto"/>
                <w:sz w:val="22"/>
                <w:szCs w:val="22"/>
              </w:rPr>
              <w:t>P1</w:t>
            </w:r>
            <w:r w:rsidRPr="007B1D78">
              <w:rPr>
                <w:rFonts w:asciiTheme="minorHAnsi" w:hAnsiTheme="minorHAnsi" w:cs="Times New Roman"/>
                <w:bCs/>
                <w:color w:val="auto"/>
                <w:sz w:val="22"/>
                <w:szCs w:val="22"/>
              </w:rPr>
              <w:t>.4</w:t>
            </w:r>
          </w:p>
        </w:tc>
        <w:tc>
          <w:tcPr>
            <w:tcW w:w="1440" w:type="dxa"/>
          </w:tcPr>
          <w:p w14:paraId="1473D771" w14:textId="77777777" w:rsidR="008460D2" w:rsidRPr="00705BB3" w:rsidRDefault="008460D2" w:rsidP="008460D2">
            <w:pPr>
              <w:widowControl w:val="0"/>
              <w:rPr>
                <w:rFonts w:asciiTheme="minorHAnsi" w:hAnsiTheme="minorHAnsi" w:cs="Times New Roman"/>
                <w:bCs/>
                <w:color w:val="auto"/>
                <w:sz w:val="22"/>
                <w:szCs w:val="22"/>
              </w:rPr>
            </w:pPr>
          </w:p>
        </w:tc>
        <w:tc>
          <w:tcPr>
            <w:tcW w:w="6300" w:type="dxa"/>
          </w:tcPr>
          <w:p w14:paraId="3B1CD056" w14:textId="77777777" w:rsidR="008460D2" w:rsidRPr="00705BB3" w:rsidRDefault="008460D2" w:rsidP="008460D2">
            <w:pPr>
              <w:widowControl w:val="0"/>
              <w:rPr>
                <w:rFonts w:asciiTheme="minorHAnsi" w:hAnsiTheme="minorHAnsi" w:cs="Times New Roman"/>
                <w:bCs/>
                <w:color w:val="auto"/>
                <w:sz w:val="22"/>
                <w:szCs w:val="22"/>
              </w:rPr>
            </w:pPr>
          </w:p>
        </w:tc>
        <w:tc>
          <w:tcPr>
            <w:tcW w:w="2538" w:type="dxa"/>
          </w:tcPr>
          <w:p w14:paraId="5B713541" w14:textId="77777777" w:rsidR="008460D2" w:rsidRPr="00705BB3" w:rsidRDefault="008460D2" w:rsidP="008460D2">
            <w:pPr>
              <w:widowControl w:val="0"/>
              <w:rPr>
                <w:rFonts w:asciiTheme="minorHAnsi" w:hAnsiTheme="minorHAnsi" w:cs="Times New Roman"/>
                <w:bCs/>
                <w:color w:val="auto"/>
                <w:sz w:val="22"/>
                <w:szCs w:val="22"/>
              </w:rPr>
            </w:pPr>
          </w:p>
        </w:tc>
      </w:tr>
      <w:tr w:rsidR="008460D2" w:rsidRPr="00705BB3" w14:paraId="0CA6EE2F" w14:textId="77777777" w:rsidTr="008460D2">
        <w:tc>
          <w:tcPr>
            <w:tcW w:w="738" w:type="dxa"/>
            <w:tcBorders>
              <w:bottom w:val="single" w:sz="4" w:space="0" w:color="auto"/>
            </w:tcBorders>
            <w:shd w:val="clear" w:color="auto" w:fill="DCDCFF"/>
            <w:vAlign w:val="center"/>
          </w:tcPr>
          <w:p w14:paraId="37E60A22" w14:textId="77777777" w:rsidR="008460D2" w:rsidRPr="007B1D78" w:rsidRDefault="008460D2" w:rsidP="008460D2">
            <w:pPr>
              <w:widowControl w:val="0"/>
              <w:jc w:val="center"/>
              <w:rPr>
                <w:rFonts w:asciiTheme="minorHAnsi" w:hAnsiTheme="minorHAnsi" w:cs="Times New Roman"/>
                <w:bCs/>
                <w:color w:val="auto"/>
                <w:sz w:val="22"/>
                <w:szCs w:val="22"/>
              </w:rPr>
            </w:pPr>
            <w:r>
              <w:rPr>
                <w:rFonts w:asciiTheme="minorHAnsi" w:hAnsiTheme="minorHAnsi" w:cs="Times New Roman"/>
                <w:bCs/>
                <w:color w:val="auto"/>
                <w:sz w:val="22"/>
                <w:szCs w:val="22"/>
              </w:rPr>
              <w:t>P1.5</w:t>
            </w:r>
          </w:p>
        </w:tc>
        <w:tc>
          <w:tcPr>
            <w:tcW w:w="1440" w:type="dxa"/>
          </w:tcPr>
          <w:p w14:paraId="0F1F8489" w14:textId="77777777" w:rsidR="008460D2" w:rsidRPr="00705BB3" w:rsidRDefault="008460D2" w:rsidP="008460D2">
            <w:pPr>
              <w:widowControl w:val="0"/>
              <w:rPr>
                <w:rFonts w:asciiTheme="minorHAnsi" w:hAnsiTheme="minorHAnsi" w:cs="Times New Roman"/>
                <w:bCs/>
                <w:color w:val="auto"/>
                <w:sz w:val="22"/>
                <w:szCs w:val="22"/>
              </w:rPr>
            </w:pPr>
          </w:p>
        </w:tc>
        <w:tc>
          <w:tcPr>
            <w:tcW w:w="6300" w:type="dxa"/>
          </w:tcPr>
          <w:p w14:paraId="472C2880" w14:textId="77777777" w:rsidR="008460D2" w:rsidRPr="00705BB3" w:rsidRDefault="008460D2" w:rsidP="008460D2">
            <w:pPr>
              <w:widowControl w:val="0"/>
              <w:rPr>
                <w:rFonts w:asciiTheme="minorHAnsi" w:hAnsiTheme="minorHAnsi" w:cs="Times New Roman"/>
                <w:bCs/>
                <w:color w:val="auto"/>
                <w:sz w:val="22"/>
                <w:szCs w:val="22"/>
              </w:rPr>
            </w:pPr>
          </w:p>
        </w:tc>
        <w:tc>
          <w:tcPr>
            <w:tcW w:w="2538" w:type="dxa"/>
          </w:tcPr>
          <w:p w14:paraId="041AA134" w14:textId="77777777" w:rsidR="008460D2" w:rsidRPr="00705BB3" w:rsidRDefault="008460D2" w:rsidP="008460D2">
            <w:pPr>
              <w:widowControl w:val="0"/>
              <w:rPr>
                <w:rFonts w:asciiTheme="minorHAnsi" w:hAnsiTheme="minorHAnsi" w:cs="Times New Roman"/>
                <w:bCs/>
                <w:color w:val="auto"/>
                <w:sz w:val="22"/>
                <w:szCs w:val="22"/>
              </w:rPr>
            </w:pPr>
          </w:p>
        </w:tc>
      </w:tr>
      <w:tr w:rsidR="008460D2" w:rsidRPr="00705BB3" w14:paraId="14681D63" w14:textId="77777777" w:rsidTr="008460D2">
        <w:tc>
          <w:tcPr>
            <w:tcW w:w="738" w:type="dxa"/>
            <w:tcBorders>
              <w:bottom w:val="single" w:sz="4" w:space="0" w:color="auto"/>
            </w:tcBorders>
            <w:shd w:val="clear" w:color="auto" w:fill="DCDCFF"/>
            <w:vAlign w:val="center"/>
          </w:tcPr>
          <w:p w14:paraId="7B0C2D94" w14:textId="77777777" w:rsidR="008460D2" w:rsidRPr="007B1D78" w:rsidRDefault="008460D2" w:rsidP="008460D2">
            <w:pPr>
              <w:widowControl w:val="0"/>
              <w:jc w:val="center"/>
              <w:rPr>
                <w:rFonts w:asciiTheme="minorHAnsi" w:hAnsiTheme="minorHAnsi" w:cs="Times New Roman"/>
                <w:bCs/>
                <w:color w:val="auto"/>
                <w:sz w:val="22"/>
                <w:szCs w:val="22"/>
              </w:rPr>
            </w:pPr>
            <w:r>
              <w:rPr>
                <w:rFonts w:asciiTheme="minorHAnsi" w:hAnsiTheme="minorHAnsi" w:cs="Times New Roman"/>
                <w:bCs/>
                <w:color w:val="auto"/>
                <w:sz w:val="22"/>
                <w:szCs w:val="22"/>
              </w:rPr>
              <w:t>P1.6</w:t>
            </w:r>
          </w:p>
        </w:tc>
        <w:tc>
          <w:tcPr>
            <w:tcW w:w="1440" w:type="dxa"/>
          </w:tcPr>
          <w:p w14:paraId="1D3D82ED" w14:textId="77777777" w:rsidR="008460D2" w:rsidRPr="00705BB3" w:rsidRDefault="008460D2" w:rsidP="008460D2">
            <w:pPr>
              <w:widowControl w:val="0"/>
              <w:rPr>
                <w:rFonts w:asciiTheme="minorHAnsi" w:hAnsiTheme="minorHAnsi" w:cs="Times New Roman"/>
                <w:bCs/>
                <w:color w:val="auto"/>
                <w:sz w:val="22"/>
                <w:szCs w:val="22"/>
              </w:rPr>
            </w:pPr>
          </w:p>
        </w:tc>
        <w:tc>
          <w:tcPr>
            <w:tcW w:w="6300" w:type="dxa"/>
          </w:tcPr>
          <w:p w14:paraId="5BD470D3" w14:textId="77777777" w:rsidR="008460D2" w:rsidRPr="00705BB3" w:rsidRDefault="008460D2" w:rsidP="008460D2">
            <w:pPr>
              <w:widowControl w:val="0"/>
              <w:rPr>
                <w:rFonts w:asciiTheme="minorHAnsi" w:hAnsiTheme="minorHAnsi" w:cs="Times New Roman"/>
                <w:bCs/>
                <w:color w:val="auto"/>
                <w:sz w:val="22"/>
                <w:szCs w:val="22"/>
              </w:rPr>
            </w:pPr>
          </w:p>
        </w:tc>
        <w:tc>
          <w:tcPr>
            <w:tcW w:w="2538" w:type="dxa"/>
          </w:tcPr>
          <w:p w14:paraId="7FF9275D" w14:textId="77777777" w:rsidR="008460D2" w:rsidRPr="00705BB3" w:rsidRDefault="008460D2" w:rsidP="008460D2">
            <w:pPr>
              <w:widowControl w:val="0"/>
              <w:rPr>
                <w:rFonts w:asciiTheme="minorHAnsi" w:hAnsiTheme="minorHAnsi" w:cs="Times New Roman"/>
                <w:bCs/>
                <w:color w:val="auto"/>
                <w:sz w:val="22"/>
                <w:szCs w:val="22"/>
              </w:rPr>
            </w:pPr>
          </w:p>
        </w:tc>
      </w:tr>
      <w:tr w:rsidR="008460D2" w:rsidRPr="00705BB3" w14:paraId="3A7AC562" w14:textId="77777777" w:rsidTr="008460D2">
        <w:tc>
          <w:tcPr>
            <w:tcW w:w="738" w:type="dxa"/>
            <w:tcBorders>
              <w:bottom w:val="single" w:sz="4" w:space="0" w:color="auto"/>
            </w:tcBorders>
            <w:shd w:val="clear" w:color="auto" w:fill="DCDCFF"/>
            <w:vAlign w:val="center"/>
          </w:tcPr>
          <w:p w14:paraId="793C2984" w14:textId="77777777" w:rsidR="008460D2" w:rsidRDefault="008460D2" w:rsidP="008460D2">
            <w:pPr>
              <w:widowControl w:val="0"/>
              <w:jc w:val="center"/>
              <w:rPr>
                <w:rFonts w:asciiTheme="minorHAnsi" w:hAnsiTheme="minorHAnsi" w:cs="Times New Roman"/>
                <w:bCs/>
                <w:color w:val="auto"/>
                <w:sz w:val="22"/>
                <w:szCs w:val="22"/>
              </w:rPr>
            </w:pPr>
            <w:r>
              <w:rPr>
                <w:rFonts w:asciiTheme="minorHAnsi" w:hAnsiTheme="minorHAnsi" w:cs="Times New Roman"/>
                <w:bCs/>
                <w:color w:val="auto"/>
                <w:sz w:val="22"/>
                <w:szCs w:val="22"/>
              </w:rPr>
              <w:t>P1.7</w:t>
            </w:r>
          </w:p>
        </w:tc>
        <w:tc>
          <w:tcPr>
            <w:tcW w:w="1440" w:type="dxa"/>
          </w:tcPr>
          <w:p w14:paraId="1411A2E5" w14:textId="77777777" w:rsidR="008460D2" w:rsidRPr="00705BB3" w:rsidRDefault="008460D2" w:rsidP="008460D2">
            <w:pPr>
              <w:widowControl w:val="0"/>
              <w:rPr>
                <w:rFonts w:asciiTheme="minorHAnsi" w:hAnsiTheme="minorHAnsi" w:cs="Times New Roman"/>
                <w:bCs/>
                <w:color w:val="auto"/>
                <w:sz w:val="22"/>
                <w:szCs w:val="22"/>
              </w:rPr>
            </w:pPr>
          </w:p>
        </w:tc>
        <w:tc>
          <w:tcPr>
            <w:tcW w:w="6300" w:type="dxa"/>
          </w:tcPr>
          <w:p w14:paraId="03A2DB13" w14:textId="77777777" w:rsidR="008460D2" w:rsidRPr="00705BB3" w:rsidRDefault="008460D2" w:rsidP="008460D2">
            <w:pPr>
              <w:widowControl w:val="0"/>
              <w:rPr>
                <w:rFonts w:asciiTheme="minorHAnsi" w:hAnsiTheme="minorHAnsi" w:cs="Times New Roman"/>
                <w:bCs/>
                <w:color w:val="auto"/>
                <w:sz w:val="22"/>
                <w:szCs w:val="22"/>
              </w:rPr>
            </w:pPr>
          </w:p>
        </w:tc>
        <w:tc>
          <w:tcPr>
            <w:tcW w:w="2538" w:type="dxa"/>
          </w:tcPr>
          <w:p w14:paraId="19BB1E01" w14:textId="77777777" w:rsidR="008460D2" w:rsidRPr="00705BB3" w:rsidRDefault="008460D2" w:rsidP="008460D2">
            <w:pPr>
              <w:widowControl w:val="0"/>
              <w:rPr>
                <w:rFonts w:asciiTheme="minorHAnsi" w:hAnsiTheme="minorHAnsi" w:cs="Times New Roman"/>
                <w:bCs/>
                <w:color w:val="auto"/>
                <w:sz w:val="22"/>
                <w:szCs w:val="22"/>
              </w:rPr>
            </w:pPr>
          </w:p>
        </w:tc>
      </w:tr>
      <w:tr w:rsidR="008460D2" w:rsidRPr="00705BB3" w14:paraId="0E92CA21" w14:textId="77777777" w:rsidTr="008460D2">
        <w:tc>
          <w:tcPr>
            <w:tcW w:w="738" w:type="dxa"/>
            <w:tcBorders>
              <w:bottom w:val="single" w:sz="4" w:space="0" w:color="auto"/>
            </w:tcBorders>
            <w:shd w:val="clear" w:color="auto" w:fill="DCDCFF"/>
            <w:vAlign w:val="center"/>
          </w:tcPr>
          <w:p w14:paraId="12F32336" w14:textId="77777777" w:rsidR="008460D2" w:rsidRDefault="008460D2" w:rsidP="008460D2">
            <w:pPr>
              <w:widowControl w:val="0"/>
              <w:jc w:val="center"/>
              <w:rPr>
                <w:rFonts w:asciiTheme="minorHAnsi" w:hAnsiTheme="minorHAnsi" w:cs="Times New Roman"/>
                <w:bCs/>
                <w:color w:val="auto"/>
                <w:sz w:val="22"/>
                <w:szCs w:val="22"/>
              </w:rPr>
            </w:pPr>
            <w:r>
              <w:rPr>
                <w:rFonts w:asciiTheme="minorHAnsi" w:hAnsiTheme="minorHAnsi" w:cs="Times New Roman"/>
                <w:bCs/>
                <w:color w:val="auto"/>
                <w:sz w:val="22"/>
                <w:szCs w:val="22"/>
              </w:rPr>
              <w:t>P1.8</w:t>
            </w:r>
          </w:p>
        </w:tc>
        <w:tc>
          <w:tcPr>
            <w:tcW w:w="1440" w:type="dxa"/>
          </w:tcPr>
          <w:p w14:paraId="149A8398" w14:textId="77777777" w:rsidR="008460D2" w:rsidRPr="00705BB3" w:rsidRDefault="008460D2" w:rsidP="008460D2">
            <w:pPr>
              <w:widowControl w:val="0"/>
              <w:rPr>
                <w:rFonts w:asciiTheme="minorHAnsi" w:hAnsiTheme="minorHAnsi" w:cs="Times New Roman"/>
                <w:bCs/>
                <w:color w:val="auto"/>
                <w:sz w:val="22"/>
                <w:szCs w:val="22"/>
              </w:rPr>
            </w:pPr>
          </w:p>
        </w:tc>
        <w:tc>
          <w:tcPr>
            <w:tcW w:w="6300" w:type="dxa"/>
          </w:tcPr>
          <w:p w14:paraId="06B721CF" w14:textId="77777777" w:rsidR="008460D2" w:rsidRPr="00705BB3" w:rsidRDefault="008460D2" w:rsidP="008460D2">
            <w:pPr>
              <w:widowControl w:val="0"/>
              <w:rPr>
                <w:rFonts w:asciiTheme="minorHAnsi" w:hAnsiTheme="minorHAnsi" w:cs="Times New Roman"/>
                <w:bCs/>
                <w:color w:val="auto"/>
                <w:sz w:val="22"/>
                <w:szCs w:val="22"/>
              </w:rPr>
            </w:pPr>
          </w:p>
        </w:tc>
        <w:tc>
          <w:tcPr>
            <w:tcW w:w="2538" w:type="dxa"/>
          </w:tcPr>
          <w:p w14:paraId="3A98AF88" w14:textId="77777777" w:rsidR="008460D2" w:rsidRPr="00705BB3" w:rsidRDefault="008460D2" w:rsidP="008460D2">
            <w:pPr>
              <w:widowControl w:val="0"/>
              <w:rPr>
                <w:rFonts w:asciiTheme="minorHAnsi" w:hAnsiTheme="minorHAnsi" w:cs="Times New Roman"/>
                <w:bCs/>
                <w:color w:val="auto"/>
                <w:sz w:val="22"/>
                <w:szCs w:val="22"/>
              </w:rPr>
            </w:pPr>
          </w:p>
        </w:tc>
      </w:tr>
      <w:tr w:rsidR="008460D2" w:rsidRPr="00705BB3" w14:paraId="4A94C979" w14:textId="77777777" w:rsidTr="008460D2">
        <w:tc>
          <w:tcPr>
            <w:tcW w:w="738" w:type="dxa"/>
            <w:tcBorders>
              <w:bottom w:val="single" w:sz="4" w:space="0" w:color="auto"/>
            </w:tcBorders>
            <w:shd w:val="clear" w:color="auto" w:fill="DCDCFF"/>
            <w:vAlign w:val="center"/>
          </w:tcPr>
          <w:p w14:paraId="3060FFAC" w14:textId="77777777" w:rsidR="008460D2" w:rsidRDefault="008460D2" w:rsidP="008460D2">
            <w:pPr>
              <w:widowControl w:val="0"/>
              <w:jc w:val="center"/>
              <w:rPr>
                <w:rFonts w:asciiTheme="minorHAnsi" w:hAnsiTheme="minorHAnsi" w:cs="Times New Roman"/>
                <w:bCs/>
                <w:color w:val="auto"/>
                <w:sz w:val="22"/>
                <w:szCs w:val="22"/>
              </w:rPr>
            </w:pPr>
            <w:r>
              <w:rPr>
                <w:rFonts w:asciiTheme="minorHAnsi" w:hAnsiTheme="minorHAnsi" w:cs="Times New Roman"/>
                <w:bCs/>
                <w:color w:val="auto"/>
                <w:sz w:val="22"/>
                <w:szCs w:val="22"/>
              </w:rPr>
              <w:t>P1.9</w:t>
            </w:r>
          </w:p>
        </w:tc>
        <w:tc>
          <w:tcPr>
            <w:tcW w:w="1440" w:type="dxa"/>
          </w:tcPr>
          <w:p w14:paraId="143D3F5B" w14:textId="77777777" w:rsidR="008460D2" w:rsidRPr="00705BB3" w:rsidRDefault="008460D2" w:rsidP="008460D2">
            <w:pPr>
              <w:widowControl w:val="0"/>
              <w:rPr>
                <w:rFonts w:asciiTheme="minorHAnsi" w:hAnsiTheme="minorHAnsi" w:cs="Times New Roman"/>
                <w:bCs/>
                <w:color w:val="auto"/>
                <w:sz w:val="22"/>
                <w:szCs w:val="22"/>
              </w:rPr>
            </w:pPr>
          </w:p>
        </w:tc>
        <w:tc>
          <w:tcPr>
            <w:tcW w:w="6300" w:type="dxa"/>
          </w:tcPr>
          <w:p w14:paraId="0CB43FAF" w14:textId="77777777" w:rsidR="008460D2" w:rsidRPr="00705BB3" w:rsidRDefault="008460D2" w:rsidP="008460D2">
            <w:pPr>
              <w:widowControl w:val="0"/>
              <w:rPr>
                <w:rFonts w:asciiTheme="minorHAnsi" w:hAnsiTheme="minorHAnsi" w:cs="Times New Roman"/>
                <w:bCs/>
                <w:color w:val="auto"/>
                <w:sz w:val="22"/>
                <w:szCs w:val="22"/>
              </w:rPr>
            </w:pPr>
          </w:p>
        </w:tc>
        <w:tc>
          <w:tcPr>
            <w:tcW w:w="2538" w:type="dxa"/>
          </w:tcPr>
          <w:p w14:paraId="79FBC3D5" w14:textId="77777777" w:rsidR="008460D2" w:rsidRPr="00705BB3" w:rsidRDefault="008460D2" w:rsidP="008460D2">
            <w:pPr>
              <w:widowControl w:val="0"/>
              <w:rPr>
                <w:rFonts w:asciiTheme="minorHAnsi" w:hAnsiTheme="minorHAnsi" w:cs="Times New Roman"/>
                <w:bCs/>
                <w:color w:val="auto"/>
                <w:sz w:val="22"/>
                <w:szCs w:val="22"/>
              </w:rPr>
            </w:pPr>
          </w:p>
        </w:tc>
      </w:tr>
      <w:tr w:rsidR="008460D2" w:rsidRPr="00705BB3" w14:paraId="49A347A7" w14:textId="77777777" w:rsidTr="008460D2">
        <w:tc>
          <w:tcPr>
            <w:tcW w:w="738" w:type="dxa"/>
            <w:tcBorders>
              <w:bottom w:val="single" w:sz="4" w:space="0" w:color="auto"/>
            </w:tcBorders>
            <w:shd w:val="clear" w:color="auto" w:fill="DCDCFF"/>
            <w:vAlign w:val="center"/>
          </w:tcPr>
          <w:p w14:paraId="490213FA" w14:textId="77777777" w:rsidR="008460D2" w:rsidRDefault="008460D2" w:rsidP="008460D2">
            <w:pPr>
              <w:widowControl w:val="0"/>
              <w:jc w:val="center"/>
              <w:rPr>
                <w:rFonts w:asciiTheme="minorHAnsi" w:hAnsiTheme="minorHAnsi" w:cs="Times New Roman"/>
                <w:bCs/>
                <w:color w:val="auto"/>
                <w:sz w:val="22"/>
                <w:szCs w:val="22"/>
              </w:rPr>
            </w:pPr>
            <w:r>
              <w:rPr>
                <w:rFonts w:asciiTheme="minorHAnsi" w:hAnsiTheme="minorHAnsi" w:cs="Times New Roman"/>
                <w:bCs/>
                <w:color w:val="auto"/>
                <w:sz w:val="22"/>
                <w:szCs w:val="22"/>
              </w:rPr>
              <w:t>P1.10</w:t>
            </w:r>
          </w:p>
        </w:tc>
        <w:tc>
          <w:tcPr>
            <w:tcW w:w="1440" w:type="dxa"/>
          </w:tcPr>
          <w:p w14:paraId="6FC542AC" w14:textId="77777777" w:rsidR="008460D2" w:rsidRPr="00705BB3" w:rsidRDefault="008460D2" w:rsidP="008460D2">
            <w:pPr>
              <w:widowControl w:val="0"/>
              <w:rPr>
                <w:rFonts w:asciiTheme="minorHAnsi" w:hAnsiTheme="minorHAnsi" w:cs="Times New Roman"/>
                <w:bCs/>
                <w:color w:val="auto"/>
                <w:sz w:val="22"/>
                <w:szCs w:val="22"/>
              </w:rPr>
            </w:pPr>
          </w:p>
        </w:tc>
        <w:tc>
          <w:tcPr>
            <w:tcW w:w="6300" w:type="dxa"/>
          </w:tcPr>
          <w:p w14:paraId="7D9BAD0D" w14:textId="77777777" w:rsidR="008460D2" w:rsidRPr="00705BB3" w:rsidRDefault="008460D2" w:rsidP="008460D2">
            <w:pPr>
              <w:widowControl w:val="0"/>
              <w:rPr>
                <w:rFonts w:asciiTheme="minorHAnsi" w:hAnsiTheme="minorHAnsi" w:cs="Times New Roman"/>
                <w:bCs/>
                <w:color w:val="auto"/>
                <w:sz w:val="22"/>
                <w:szCs w:val="22"/>
              </w:rPr>
            </w:pPr>
          </w:p>
        </w:tc>
        <w:tc>
          <w:tcPr>
            <w:tcW w:w="2538" w:type="dxa"/>
          </w:tcPr>
          <w:p w14:paraId="584AD391" w14:textId="77777777" w:rsidR="008460D2" w:rsidRPr="00705BB3" w:rsidRDefault="008460D2" w:rsidP="008460D2">
            <w:pPr>
              <w:widowControl w:val="0"/>
              <w:rPr>
                <w:rFonts w:asciiTheme="minorHAnsi" w:hAnsiTheme="minorHAnsi" w:cs="Times New Roman"/>
                <w:bCs/>
                <w:color w:val="auto"/>
                <w:sz w:val="22"/>
                <w:szCs w:val="22"/>
              </w:rPr>
            </w:pPr>
          </w:p>
        </w:tc>
      </w:tr>
      <w:tr w:rsidR="00A5379A" w:rsidRPr="00705BB3" w14:paraId="31A314CB" w14:textId="77777777" w:rsidTr="008460D2">
        <w:tc>
          <w:tcPr>
            <w:tcW w:w="738" w:type="dxa"/>
            <w:tcBorders>
              <w:bottom w:val="single" w:sz="4" w:space="0" w:color="auto"/>
            </w:tcBorders>
            <w:shd w:val="clear" w:color="auto" w:fill="DCDCFF"/>
            <w:vAlign w:val="center"/>
          </w:tcPr>
          <w:p w14:paraId="1800B3AD" w14:textId="77777777" w:rsidR="00A5379A" w:rsidRPr="00705BB3" w:rsidRDefault="00A5379A" w:rsidP="008460D2">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40" w:type="dxa"/>
          </w:tcPr>
          <w:p w14:paraId="6DF9BDCD" w14:textId="77777777" w:rsidR="00A5379A" w:rsidRPr="00705BB3" w:rsidRDefault="00A5379A" w:rsidP="008460D2">
            <w:pPr>
              <w:widowControl w:val="0"/>
              <w:rPr>
                <w:rFonts w:asciiTheme="minorHAnsi" w:hAnsiTheme="minorHAnsi" w:cs="Times New Roman"/>
                <w:bCs/>
                <w:color w:val="auto"/>
                <w:sz w:val="22"/>
                <w:szCs w:val="22"/>
              </w:rPr>
            </w:pPr>
          </w:p>
        </w:tc>
        <w:tc>
          <w:tcPr>
            <w:tcW w:w="6300" w:type="dxa"/>
          </w:tcPr>
          <w:p w14:paraId="20F34607" w14:textId="77777777" w:rsidR="00A5379A" w:rsidRPr="00705BB3" w:rsidRDefault="00A5379A" w:rsidP="008460D2">
            <w:pPr>
              <w:widowControl w:val="0"/>
              <w:rPr>
                <w:rFonts w:asciiTheme="minorHAnsi" w:hAnsiTheme="minorHAnsi" w:cs="Times New Roman"/>
                <w:bCs/>
                <w:color w:val="auto"/>
                <w:sz w:val="22"/>
                <w:szCs w:val="22"/>
              </w:rPr>
            </w:pPr>
          </w:p>
        </w:tc>
        <w:tc>
          <w:tcPr>
            <w:tcW w:w="2538" w:type="dxa"/>
          </w:tcPr>
          <w:p w14:paraId="2FD24B64" w14:textId="77777777" w:rsidR="00A5379A" w:rsidRPr="00705BB3" w:rsidRDefault="00A5379A" w:rsidP="008460D2">
            <w:pPr>
              <w:widowControl w:val="0"/>
              <w:rPr>
                <w:rFonts w:asciiTheme="minorHAnsi" w:hAnsiTheme="minorHAnsi" w:cs="Times New Roman"/>
                <w:bCs/>
                <w:color w:val="auto"/>
                <w:sz w:val="22"/>
                <w:szCs w:val="22"/>
              </w:rPr>
            </w:pPr>
          </w:p>
        </w:tc>
      </w:tr>
      <w:tr w:rsidR="00A5379A" w:rsidRPr="00705BB3" w14:paraId="791CD347" w14:textId="77777777" w:rsidTr="008460D2">
        <w:tc>
          <w:tcPr>
            <w:tcW w:w="738" w:type="dxa"/>
            <w:tcBorders>
              <w:bottom w:val="single" w:sz="4" w:space="0" w:color="auto"/>
            </w:tcBorders>
            <w:shd w:val="clear" w:color="auto" w:fill="DCDCFF"/>
            <w:vAlign w:val="center"/>
          </w:tcPr>
          <w:p w14:paraId="586184F0" w14:textId="77777777" w:rsidR="00A5379A" w:rsidRPr="007B1D78" w:rsidRDefault="00A5379A" w:rsidP="008460D2">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P2.1</w:t>
            </w:r>
          </w:p>
        </w:tc>
        <w:tc>
          <w:tcPr>
            <w:tcW w:w="1440" w:type="dxa"/>
          </w:tcPr>
          <w:p w14:paraId="3035D92F" w14:textId="77777777" w:rsidR="00A5379A" w:rsidRPr="00705BB3" w:rsidRDefault="00A5379A" w:rsidP="008460D2">
            <w:pPr>
              <w:widowControl w:val="0"/>
              <w:rPr>
                <w:rFonts w:asciiTheme="minorHAnsi" w:hAnsiTheme="minorHAnsi" w:cs="Times New Roman"/>
                <w:bCs/>
                <w:color w:val="auto"/>
                <w:sz w:val="22"/>
                <w:szCs w:val="22"/>
              </w:rPr>
            </w:pPr>
          </w:p>
        </w:tc>
        <w:tc>
          <w:tcPr>
            <w:tcW w:w="6300" w:type="dxa"/>
          </w:tcPr>
          <w:p w14:paraId="1CD9AC6E" w14:textId="77777777" w:rsidR="00A5379A" w:rsidRPr="00705BB3" w:rsidRDefault="00A5379A" w:rsidP="008460D2">
            <w:pPr>
              <w:widowControl w:val="0"/>
              <w:rPr>
                <w:rFonts w:asciiTheme="minorHAnsi" w:hAnsiTheme="minorHAnsi" w:cs="Times New Roman"/>
                <w:bCs/>
                <w:color w:val="auto"/>
                <w:sz w:val="22"/>
                <w:szCs w:val="22"/>
              </w:rPr>
            </w:pPr>
          </w:p>
        </w:tc>
        <w:tc>
          <w:tcPr>
            <w:tcW w:w="2538" w:type="dxa"/>
          </w:tcPr>
          <w:p w14:paraId="65B8AEF5" w14:textId="77777777" w:rsidR="00A5379A" w:rsidRPr="00705BB3" w:rsidRDefault="00A5379A" w:rsidP="008460D2">
            <w:pPr>
              <w:widowControl w:val="0"/>
              <w:rPr>
                <w:rFonts w:asciiTheme="minorHAnsi" w:hAnsiTheme="minorHAnsi" w:cs="Times New Roman"/>
                <w:bCs/>
                <w:color w:val="auto"/>
                <w:sz w:val="22"/>
                <w:szCs w:val="22"/>
              </w:rPr>
            </w:pPr>
          </w:p>
        </w:tc>
      </w:tr>
      <w:tr w:rsidR="00A5379A" w:rsidRPr="00705BB3" w14:paraId="10260D72" w14:textId="77777777" w:rsidTr="008460D2">
        <w:tc>
          <w:tcPr>
            <w:tcW w:w="738" w:type="dxa"/>
            <w:tcBorders>
              <w:bottom w:val="single" w:sz="4" w:space="0" w:color="auto"/>
            </w:tcBorders>
            <w:shd w:val="clear" w:color="auto" w:fill="DCDCFF"/>
            <w:vAlign w:val="center"/>
          </w:tcPr>
          <w:p w14:paraId="61E248AC" w14:textId="77777777" w:rsidR="00A5379A" w:rsidRPr="007B1D78" w:rsidRDefault="00A5379A" w:rsidP="008460D2">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P2.2</w:t>
            </w:r>
          </w:p>
        </w:tc>
        <w:tc>
          <w:tcPr>
            <w:tcW w:w="1440" w:type="dxa"/>
          </w:tcPr>
          <w:p w14:paraId="410ACE51" w14:textId="77777777" w:rsidR="00A5379A" w:rsidRPr="00705BB3" w:rsidRDefault="00A5379A" w:rsidP="008460D2">
            <w:pPr>
              <w:widowControl w:val="0"/>
              <w:rPr>
                <w:rFonts w:asciiTheme="minorHAnsi" w:hAnsiTheme="minorHAnsi" w:cs="Times New Roman"/>
                <w:bCs/>
                <w:color w:val="auto"/>
                <w:sz w:val="22"/>
                <w:szCs w:val="22"/>
              </w:rPr>
            </w:pPr>
          </w:p>
        </w:tc>
        <w:tc>
          <w:tcPr>
            <w:tcW w:w="6300" w:type="dxa"/>
          </w:tcPr>
          <w:p w14:paraId="5699DF7A" w14:textId="77777777" w:rsidR="00A5379A" w:rsidRPr="00705BB3" w:rsidRDefault="00A5379A" w:rsidP="008460D2">
            <w:pPr>
              <w:widowControl w:val="0"/>
              <w:rPr>
                <w:rFonts w:asciiTheme="minorHAnsi" w:hAnsiTheme="minorHAnsi" w:cs="Times New Roman"/>
                <w:bCs/>
                <w:color w:val="auto"/>
                <w:sz w:val="22"/>
                <w:szCs w:val="22"/>
              </w:rPr>
            </w:pPr>
          </w:p>
        </w:tc>
        <w:tc>
          <w:tcPr>
            <w:tcW w:w="2538" w:type="dxa"/>
          </w:tcPr>
          <w:p w14:paraId="681F344B" w14:textId="77777777" w:rsidR="00A5379A" w:rsidRPr="00705BB3" w:rsidRDefault="00A5379A" w:rsidP="008460D2">
            <w:pPr>
              <w:widowControl w:val="0"/>
              <w:rPr>
                <w:rFonts w:asciiTheme="minorHAnsi" w:hAnsiTheme="minorHAnsi" w:cs="Times New Roman"/>
                <w:bCs/>
                <w:color w:val="auto"/>
                <w:sz w:val="22"/>
                <w:szCs w:val="22"/>
              </w:rPr>
            </w:pPr>
          </w:p>
        </w:tc>
      </w:tr>
      <w:tr w:rsidR="00A5379A" w:rsidRPr="00705BB3" w14:paraId="3DBB9873" w14:textId="77777777" w:rsidTr="008460D2">
        <w:tc>
          <w:tcPr>
            <w:tcW w:w="738" w:type="dxa"/>
            <w:tcBorders>
              <w:bottom w:val="single" w:sz="4" w:space="0" w:color="auto"/>
            </w:tcBorders>
            <w:shd w:val="clear" w:color="auto" w:fill="DCDCFF"/>
            <w:vAlign w:val="center"/>
          </w:tcPr>
          <w:p w14:paraId="1EDE8CFB" w14:textId="77777777" w:rsidR="00A5379A" w:rsidRPr="007B1D78" w:rsidRDefault="00A5379A" w:rsidP="008460D2">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P2.3</w:t>
            </w:r>
          </w:p>
        </w:tc>
        <w:tc>
          <w:tcPr>
            <w:tcW w:w="1440" w:type="dxa"/>
          </w:tcPr>
          <w:p w14:paraId="5AD3465C" w14:textId="77777777" w:rsidR="00A5379A" w:rsidRPr="00705BB3" w:rsidRDefault="00A5379A" w:rsidP="008460D2">
            <w:pPr>
              <w:widowControl w:val="0"/>
              <w:rPr>
                <w:rFonts w:asciiTheme="minorHAnsi" w:hAnsiTheme="minorHAnsi" w:cs="Times New Roman"/>
                <w:bCs/>
                <w:color w:val="auto"/>
                <w:sz w:val="22"/>
                <w:szCs w:val="22"/>
              </w:rPr>
            </w:pPr>
          </w:p>
        </w:tc>
        <w:tc>
          <w:tcPr>
            <w:tcW w:w="6300" w:type="dxa"/>
          </w:tcPr>
          <w:p w14:paraId="763F14B4" w14:textId="77777777" w:rsidR="00A5379A" w:rsidRPr="00705BB3" w:rsidRDefault="00A5379A" w:rsidP="008460D2">
            <w:pPr>
              <w:widowControl w:val="0"/>
              <w:rPr>
                <w:rFonts w:asciiTheme="minorHAnsi" w:hAnsiTheme="minorHAnsi" w:cs="Times New Roman"/>
                <w:bCs/>
                <w:color w:val="auto"/>
                <w:sz w:val="22"/>
                <w:szCs w:val="22"/>
              </w:rPr>
            </w:pPr>
          </w:p>
        </w:tc>
        <w:tc>
          <w:tcPr>
            <w:tcW w:w="2538" w:type="dxa"/>
          </w:tcPr>
          <w:p w14:paraId="6D0A430F" w14:textId="77777777" w:rsidR="00A5379A" w:rsidRPr="00705BB3" w:rsidRDefault="00A5379A" w:rsidP="008460D2">
            <w:pPr>
              <w:widowControl w:val="0"/>
              <w:rPr>
                <w:rFonts w:asciiTheme="minorHAnsi" w:hAnsiTheme="minorHAnsi" w:cs="Times New Roman"/>
                <w:bCs/>
                <w:color w:val="auto"/>
                <w:sz w:val="22"/>
                <w:szCs w:val="22"/>
              </w:rPr>
            </w:pPr>
          </w:p>
        </w:tc>
      </w:tr>
      <w:tr w:rsidR="00A5379A" w:rsidRPr="00705BB3" w14:paraId="63622EBB" w14:textId="77777777" w:rsidTr="008460D2">
        <w:tc>
          <w:tcPr>
            <w:tcW w:w="738" w:type="dxa"/>
            <w:tcBorders>
              <w:bottom w:val="single" w:sz="4" w:space="0" w:color="auto"/>
            </w:tcBorders>
            <w:shd w:val="clear" w:color="auto" w:fill="DCDCFF"/>
            <w:vAlign w:val="center"/>
          </w:tcPr>
          <w:p w14:paraId="60D4534F" w14:textId="77777777" w:rsidR="00A5379A" w:rsidRPr="00705BB3" w:rsidRDefault="00A5379A" w:rsidP="008460D2">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40" w:type="dxa"/>
          </w:tcPr>
          <w:p w14:paraId="4C8CEE3E" w14:textId="77777777" w:rsidR="00A5379A" w:rsidRPr="00705BB3" w:rsidRDefault="00A5379A" w:rsidP="008460D2">
            <w:pPr>
              <w:widowControl w:val="0"/>
              <w:rPr>
                <w:rFonts w:asciiTheme="minorHAnsi" w:hAnsiTheme="minorHAnsi" w:cs="Times New Roman"/>
                <w:bCs/>
                <w:color w:val="auto"/>
                <w:sz w:val="22"/>
                <w:szCs w:val="22"/>
              </w:rPr>
            </w:pPr>
          </w:p>
        </w:tc>
        <w:tc>
          <w:tcPr>
            <w:tcW w:w="6300" w:type="dxa"/>
          </w:tcPr>
          <w:p w14:paraId="559C939E" w14:textId="77777777" w:rsidR="00A5379A" w:rsidRPr="00705BB3" w:rsidRDefault="00A5379A" w:rsidP="008460D2">
            <w:pPr>
              <w:widowControl w:val="0"/>
              <w:rPr>
                <w:rFonts w:asciiTheme="minorHAnsi" w:hAnsiTheme="minorHAnsi" w:cs="Times New Roman"/>
                <w:bCs/>
                <w:color w:val="auto"/>
                <w:sz w:val="22"/>
                <w:szCs w:val="22"/>
              </w:rPr>
            </w:pPr>
          </w:p>
        </w:tc>
        <w:tc>
          <w:tcPr>
            <w:tcW w:w="2538" w:type="dxa"/>
          </w:tcPr>
          <w:p w14:paraId="72D7FF18" w14:textId="77777777" w:rsidR="00A5379A" w:rsidRPr="00705BB3" w:rsidRDefault="00A5379A" w:rsidP="008460D2">
            <w:pPr>
              <w:widowControl w:val="0"/>
              <w:rPr>
                <w:rFonts w:asciiTheme="minorHAnsi" w:hAnsiTheme="minorHAnsi" w:cs="Times New Roman"/>
                <w:bCs/>
                <w:color w:val="auto"/>
                <w:sz w:val="22"/>
                <w:szCs w:val="22"/>
              </w:rPr>
            </w:pPr>
          </w:p>
        </w:tc>
      </w:tr>
      <w:tr w:rsidR="00A5379A" w:rsidRPr="00705BB3" w14:paraId="6A099652" w14:textId="77777777" w:rsidTr="008460D2">
        <w:tc>
          <w:tcPr>
            <w:tcW w:w="738" w:type="dxa"/>
            <w:tcBorders>
              <w:bottom w:val="single" w:sz="4" w:space="0" w:color="auto"/>
            </w:tcBorders>
            <w:shd w:val="clear" w:color="auto" w:fill="DCDCFF"/>
            <w:vAlign w:val="center"/>
          </w:tcPr>
          <w:p w14:paraId="48A7B53E" w14:textId="77777777" w:rsidR="00A5379A" w:rsidRPr="008460D2" w:rsidRDefault="008460D2" w:rsidP="008460D2">
            <w:pPr>
              <w:widowControl w:val="0"/>
              <w:jc w:val="center"/>
              <w:rPr>
                <w:rFonts w:asciiTheme="minorHAnsi" w:hAnsiTheme="minorHAnsi" w:cs="Times New Roman"/>
                <w:bCs/>
                <w:color w:val="auto"/>
                <w:sz w:val="22"/>
                <w:szCs w:val="22"/>
              </w:rPr>
            </w:pPr>
            <w:r>
              <w:rPr>
                <w:rFonts w:asciiTheme="minorHAnsi" w:hAnsiTheme="minorHAnsi" w:cs="Times New Roman"/>
                <w:bCs/>
                <w:color w:val="auto"/>
                <w:sz w:val="22"/>
                <w:szCs w:val="22"/>
              </w:rPr>
              <w:t>P3.1</w:t>
            </w:r>
          </w:p>
        </w:tc>
        <w:tc>
          <w:tcPr>
            <w:tcW w:w="1440" w:type="dxa"/>
          </w:tcPr>
          <w:p w14:paraId="64E0E848" w14:textId="77777777" w:rsidR="00A5379A" w:rsidRPr="00705BB3" w:rsidRDefault="00A5379A" w:rsidP="008460D2">
            <w:pPr>
              <w:widowControl w:val="0"/>
              <w:rPr>
                <w:rFonts w:asciiTheme="minorHAnsi" w:hAnsiTheme="minorHAnsi" w:cs="Times New Roman"/>
                <w:bCs/>
                <w:color w:val="auto"/>
                <w:sz w:val="22"/>
                <w:szCs w:val="22"/>
              </w:rPr>
            </w:pPr>
          </w:p>
        </w:tc>
        <w:tc>
          <w:tcPr>
            <w:tcW w:w="6300" w:type="dxa"/>
          </w:tcPr>
          <w:p w14:paraId="233C0D6A" w14:textId="77777777" w:rsidR="00A5379A" w:rsidRPr="00705BB3" w:rsidRDefault="00A5379A" w:rsidP="008460D2">
            <w:pPr>
              <w:widowControl w:val="0"/>
              <w:rPr>
                <w:rFonts w:asciiTheme="minorHAnsi" w:hAnsiTheme="minorHAnsi" w:cs="Times New Roman"/>
                <w:bCs/>
                <w:color w:val="auto"/>
                <w:sz w:val="22"/>
                <w:szCs w:val="22"/>
              </w:rPr>
            </w:pPr>
          </w:p>
        </w:tc>
        <w:tc>
          <w:tcPr>
            <w:tcW w:w="2538" w:type="dxa"/>
          </w:tcPr>
          <w:p w14:paraId="51DB6DA1" w14:textId="77777777" w:rsidR="00A5379A" w:rsidRPr="00705BB3" w:rsidRDefault="00A5379A" w:rsidP="008460D2">
            <w:pPr>
              <w:widowControl w:val="0"/>
              <w:rPr>
                <w:rFonts w:asciiTheme="minorHAnsi" w:hAnsiTheme="minorHAnsi" w:cs="Times New Roman"/>
                <w:bCs/>
                <w:color w:val="auto"/>
                <w:sz w:val="22"/>
                <w:szCs w:val="22"/>
              </w:rPr>
            </w:pPr>
          </w:p>
        </w:tc>
      </w:tr>
    </w:tbl>
    <w:p w14:paraId="73CAC973"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577D7E07" w14:textId="77777777" w:rsidTr="00FE4A7A">
        <w:tc>
          <w:tcPr>
            <w:tcW w:w="738" w:type="dxa"/>
            <w:shd w:val="clear" w:color="auto" w:fill="DCDCFF"/>
          </w:tcPr>
          <w:p w14:paraId="459F445A" w14:textId="77777777" w:rsidR="007D62B4" w:rsidRPr="006C43BC" w:rsidRDefault="007D62B4" w:rsidP="0056370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0A0E090A" w14:textId="77777777" w:rsidR="007D62B4" w:rsidRPr="006C43BC" w:rsidRDefault="007D62B4" w:rsidP="00563705">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6517342A" w14:textId="77777777" w:rsidTr="007D62B4">
        <w:tc>
          <w:tcPr>
            <w:tcW w:w="738" w:type="dxa"/>
          </w:tcPr>
          <w:p w14:paraId="0458B1A2" w14:textId="77777777" w:rsidR="007D62B4" w:rsidRPr="00705BB3" w:rsidRDefault="007D62B4" w:rsidP="00563705">
            <w:pPr>
              <w:widowControl w:val="0"/>
              <w:rPr>
                <w:rFonts w:asciiTheme="minorHAnsi" w:hAnsiTheme="minorHAnsi" w:cs="Times New Roman"/>
                <w:bCs/>
                <w:color w:val="auto"/>
                <w:sz w:val="22"/>
                <w:szCs w:val="22"/>
              </w:rPr>
            </w:pPr>
          </w:p>
        </w:tc>
        <w:tc>
          <w:tcPr>
            <w:tcW w:w="10260" w:type="dxa"/>
          </w:tcPr>
          <w:p w14:paraId="59A33438" w14:textId="77777777" w:rsidR="007D62B4" w:rsidRPr="00705BB3" w:rsidRDefault="007D62B4" w:rsidP="00563705">
            <w:pPr>
              <w:widowControl w:val="0"/>
              <w:rPr>
                <w:rFonts w:asciiTheme="minorHAnsi" w:hAnsiTheme="minorHAnsi" w:cs="Times New Roman"/>
                <w:bCs/>
                <w:color w:val="auto"/>
                <w:sz w:val="22"/>
                <w:szCs w:val="22"/>
              </w:rPr>
            </w:pPr>
          </w:p>
        </w:tc>
      </w:tr>
      <w:tr w:rsidR="00705BB3" w:rsidRPr="00705BB3" w14:paraId="5A9DCF2E" w14:textId="77777777" w:rsidTr="007D62B4">
        <w:tc>
          <w:tcPr>
            <w:tcW w:w="738" w:type="dxa"/>
          </w:tcPr>
          <w:p w14:paraId="463917B5" w14:textId="77777777" w:rsidR="007D62B4" w:rsidRPr="00705BB3" w:rsidRDefault="007D62B4" w:rsidP="00563705">
            <w:pPr>
              <w:widowControl w:val="0"/>
              <w:rPr>
                <w:rFonts w:asciiTheme="minorHAnsi" w:hAnsiTheme="minorHAnsi" w:cs="Times New Roman"/>
                <w:bCs/>
                <w:color w:val="auto"/>
                <w:sz w:val="22"/>
                <w:szCs w:val="22"/>
              </w:rPr>
            </w:pPr>
          </w:p>
        </w:tc>
        <w:tc>
          <w:tcPr>
            <w:tcW w:w="10260" w:type="dxa"/>
          </w:tcPr>
          <w:p w14:paraId="174F5C8A" w14:textId="77777777" w:rsidR="007D62B4" w:rsidRPr="00705BB3" w:rsidRDefault="007D62B4" w:rsidP="00563705">
            <w:pPr>
              <w:widowControl w:val="0"/>
              <w:rPr>
                <w:rFonts w:asciiTheme="minorHAnsi" w:hAnsiTheme="minorHAnsi" w:cs="Times New Roman"/>
                <w:bCs/>
                <w:color w:val="auto"/>
                <w:sz w:val="22"/>
                <w:szCs w:val="22"/>
              </w:rPr>
            </w:pPr>
          </w:p>
        </w:tc>
      </w:tr>
      <w:tr w:rsidR="00705BB3" w:rsidRPr="00705BB3" w14:paraId="70BAB40D" w14:textId="77777777" w:rsidTr="007D62B4">
        <w:tc>
          <w:tcPr>
            <w:tcW w:w="738" w:type="dxa"/>
          </w:tcPr>
          <w:p w14:paraId="732208A0" w14:textId="77777777" w:rsidR="007D62B4" w:rsidRPr="00705BB3" w:rsidRDefault="007D62B4" w:rsidP="00563705">
            <w:pPr>
              <w:widowControl w:val="0"/>
              <w:rPr>
                <w:rFonts w:asciiTheme="minorHAnsi" w:hAnsiTheme="minorHAnsi" w:cs="Times New Roman"/>
                <w:bCs/>
                <w:color w:val="auto"/>
                <w:sz w:val="22"/>
                <w:szCs w:val="22"/>
              </w:rPr>
            </w:pPr>
          </w:p>
        </w:tc>
        <w:tc>
          <w:tcPr>
            <w:tcW w:w="10260" w:type="dxa"/>
          </w:tcPr>
          <w:p w14:paraId="7BB1D80F" w14:textId="77777777" w:rsidR="007D62B4" w:rsidRPr="00705BB3" w:rsidRDefault="007D62B4" w:rsidP="00563705">
            <w:pPr>
              <w:widowControl w:val="0"/>
              <w:rPr>
                <w:rFonts w:asciiTheme="minorHAnsi" w:hAnsiTheme="minorHAnsi" w:cs="Times New Roman"/>
                <w:bCs/>
                <w:color w:val="auto"/>
                <w:sz w:val="22"/>
                <w:szCs w:val="22"/>
              </w:rPr>
            </w:pPr>
          </w:p>
        </w:tc>
      </w:tr>
    </w:tbl>
    <w:p w14:paraId="459A599F"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6C72C76B" w14:textId="77777777" w:rsidTr="00563705">
        <w:tc>
          <w:tcPr>
            <w:tcW w:w="738" w:type="dxa"/>
            <w:shd w:val="clear" w:color="auto" w:fill="DCDCFF"/>
          </w:tcPr>
          <w:p w14:paraId="4D6D0F30" w14:textId="77777777" w:rsidR="00CF0C11" w:rsidRPr="006C43BC" w:rsidRDefault="00CF0C11" w:rsidP="0056370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6BEC89E3" w14:textId="77777777" w:rsidR="00CF0C11" w:rsidRPr="006C43BC" w:rsidRDefault="00CF0C11" w:rsidP="00563705">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6941A79E" w14:textId="77777777" w:rsidTr="00563705">
        <w:tc>
          <w:tcPr>
            <w:tcW w:w="738" w:type="dxa"/>
          </w:tcPr>
          <w:p w14:paraId="0A593AC0" w14:textId="77777777" w:rsidR="00CF0C11" w:rsidRPr="00705BB3" w:rsidRDefault="00CF0C11" w:rsidP="00563705">
            <w:pPr>
              <w:widowControl w:val="0"/>
              <w:rPr>
                <w:rFonts w:asciiTheme="minorHAnsi" w:hAnsiTheme="minorHAnsi" w:cs="Times New Roman"/>
                <w:bCs/>
                <w:color w:val="auto"/>
                <w:sz w:val="22"/>
                <w:szCs w:val="22"/>
              </w:rPr>
            </w:pPr>
          </w:p>
        </w:tc>
        <w:tc>
          <w:tcPr>
            <w:tcW w:w="10260" w:type="dxa"/>
          </w:tcPr>
          <w:p w14:paraId="1C2F9A5D" w14:textId="77777777" w:rsidR="00CF0C11" w:rsidRPr="00705BB3" w:rsidRDefault="00CF0C11" w:rsidP="00563705">
            <w:pPr>
              <w:widowControl w:val="0"/>
              <w:rPr>
                <w:rFonts w:asciiTheme="minorHAnsi" w:hAnsiTheme="minorHAnsi" w:cs="Times New Roman"/>
                <w:bCs/>
                <w:color w:val="auto"/>
                <w:sz w:val="22"/>
                <w:szCs w:val="22"/>
              </w:rPr>
            </w:pPr>
          </w:p>
        </w:tc>
      </w:tr>
      <w:tr w:rsidR="00CF0C11" w:rsidRPr="00705BB3" w14:paraId="73533F95" w14:textId="77777777" w:rsidTr="00563705">
        <w:tc>
          <w:tcPr>
            <w:tcW w:w="738" w:type="dxa"/>
          </w:tcPr>
          <w:p w14:paraId="16C83D54" w14:textId="77777777" w:rsidR="00CF0C11" w:rsidRPr="00705BB3" w:rsidRDefault="00CF0C11" w:rsidP="00563705">
            <w:pPr>
              <w:widowControl w:val="0"/>
              <w:rPr>
                <w:rFonts w:asciiTheme="minorHAnsi" w:hAnsiTheme="minorHAnsi" w:cs="Times New Roman"/>
                <w:bCs/>
                <w:color w:val="auto"/>
                <w:sz w:val="22"/>
                <w:szCs w:val="22"/>
              </w:rPr>
            </w:pPr>
          </w:p>
        </w:tc>
        <w:tc>
          <w:tcPr>
            <w:tcW w:w="10260" w:type="dxa"/>
          </w:tcPr>
          <w:p w14:paraId="1AE58CB2" w14:textId="77777777" w:rsidR="00CF0C11" w:rsidRPr="00705BB3" w:rsidRDefault="00CF0C11" w:rsidP="00563705">
            <w:pPr>
              <w:widowControl w:val="0"/>
              <w:rPr>
                <w:rFonts w:asciiTheme="minorHAnsi" w:hAnsiTheme="minorHAnsi" w:cs="Times New Roman"/>
                <w:bCs/>
                <w:color w:val="auto"/>
                <w:sz w:val="22"/>
                <w:szCs w:val="22"/>
              </w:rPr>
            </w:pPr>
          </w:p>
        </w:tc>
      </w:tr>
      <w:tr w:rsidR="00CF0C11" w:rsidRPr="00705BB3" w14:paraId="772BF1A1" w14:textId="77777777" w:rsidTr="00563705">
        <w:tc>
          <w:tcPr>
            <w:tcW w:w="738" w:type="dxa"/>
          </w:tcPr>
          <w:p w14:paraId="5BBB3CCD" w14:textId="77777777" w:rsidR="00CF0C11" w:rsidRPr="00705BB3" w:rsidRDefault="00CF0C11" w:rsidP="00563705">
            <w:pPr>
              <w:widowControl w:val="0"/>
              <w:rPr>
                <w:rFonts w:asciiTheme="minorHAnsi" w:hAnsiTheme="minorHAnsi" w:cs="Times New Roman"/>
                <w:bCs/>
                <w:color w:val="auto"/>
                <w:sz w:val="22"/>
                <w:szCs w:val="22"/>
              </w:rPr>
            </w:pPr>
          </w:p>
        </w:tc>
        <w:tc>
          <w:tcPr>
            <w:tcW w:w="10260" w:type="dxa"/>
          </w:tcPr>
          <w:p w14:paraId="3918601C" w14:textId="77777777" w:rsidR="00CF0C11" w:rsidRPr="00705BB3" w:rsidRDefault="00CF0C11" w:rsidP="00563705">
            <w:pPr>
              <w:widowControl w:val="0"/>
              <w:rPr>
                <w:rFonts w:asciiTheme="minorHAnsi" w:hAnsiTheme="minorHAnsi" w:cs="Times New Roman"/>
                <w:bCs/>
                <w:color w:val="auto"/>
                <w:sz w:val="22"/>
                <w:szCs w:val="22"/>
              </w:rPr>
            </w:pPr>
          </w:p>
        </w:tc>
      </w:tr>
    </w:tbl>
    <w:p w14:paraId="6BE1970F"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406D9495" w14:textId="77777777" w:rsidTr="00563705">
        <w:tc>
          <w:tcPr>
            <w:tcW w:w="738" w:type="dxa"/>
            <w:shd w:val="clear" w:color="auto" w:fill="DCDCFF"/>
          </w:tcPr>
          <w:p w14:paraId="486D181B" w14:textId="77777777" w:rsidR="00CF0C11" w:rsidRPr="006C43BC" w:rsidRDefault="00CF0C11" w:rsidP="0056370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1C428ED0" w14:textId="77777777" w:rsidR="00CF0C11" w:rsidRPr="006C43BC" w:rsidRDefault="00CF0C11" w:rsidP="00563705">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777E3A28" w14:textId="77777777" w:rsidTr="00563705">
        <w:tc>
          <w:tcPr>
            <w:tcW w:w="738" w:type="dxa"/>
          </w:tcPr>
          <w:p w14:paraId="46E9FBDC" w14:textId="77777777" w:rsidR="00CF0C11" w:rsidRPr="00705BB3" w:rsidRDefault="00CF0C11" w:rsidP="00563705">
            <w:pPr>
              <w:widowControl w:val="0"/>
              <w:rPr>
                <w:rFonts w:asciiTheme="minorHAnsi" w:hAnsiTheme="minorHAnsi" w:cs="Times New Roman"/>
                <w:bCs/>
                <w:color w:val="auto"/>
                <w:sz w:val="22"/>
                <w:szCs w:val="22"/>
              </w:rPr>
            </w:pPr>
          </w:p>
        </w:tc>
        <w:tc>
          <w:tcPr>
            <w:tcW w:w="10260" w:type="dxa"/>
          </w:tcPr>
          <w:p w14:paraId="196FF7B2" w14:textId="77777777" w:rsidR="00CF0C11" w:rsidRPr="00705BB3" w:rsidRDefault="00CF0C11" w:rsidP="00563705">
            <w:pPr>
              <w:widowControl w:val="0"/>
              <w:rPr>
                <w:rFonts w:asciiTheme="minorHAnsi" w:hAnsiTheme="minorHAnsi" w:cs="Times New Roman"/>
                <w:bCs/>
                <w:color w:val="auto"/>
                <w:sz w:val="22"/>
                <w:szCs w:val="22"/>
              </w:rPr>
            </w:pPr>
          </w:p>
        </w:tc>
      </w:tr>
      <w:tr w:rsidR="00CF0C11" w:rsidRPr="00705BB3" w14:paraId="14ED9740" w14:textId="77777777" w:rsidTr="00563705">
        <w:tc>
          <w:tcPr>
            <w:tcW w:w="738" w:type="dxa"/>
          </w:tcPr>
          <w:p w14:paraId="408A1036" w14:textId="77777777" w:rsidR="00CF0C11" w:rsidRPr="00705BB3" w:rsidRDefault="00CF0C11" w:rsidP="00563705">
            <w:pPr>
              <w:widowControl w:val="0"/>
              <w:rPr>
                <w:rFonts w:asciiTheme="minorHAnsi" w:hAnsiTheme="minorHAnsi" w:cs="Times New Roman"/>
                <w:bCs/>
                <w:color w:val="auto"/>
                <w:sz w:val="22"/>
                <w:szCs w:val="22"/>
              </w:rPr>
            </w:pPr>
          </w:p>
        </w:tc>
        <w:tc>
          <w:tcPr>
            <w:tcW w:w="10260" w:type="dxa"/>
          </w:tcPr>
          <w:p w14:paraId="0B9CAEE1" w14:textId="77777777" w:rsidR="00CF0C11" w:rsidRPr="00705BB3" w:rsidRDefault="00CF0C11" w:rsidP="00563705">
            <w:pPr>
              <w:widowControl w:val="0"/>
              <w:rPr>
                <w:rFonts w:asciiTheme="minorHAnsi" w:hAnsiTheme="minorHAnsi" w:cs="Times New Roman"/>
                <w:bCs/>
                <w:color w:val="auto"/>
                <w:sz w:val="22"/>
                <w:szCs w:val="22"/>
              </w:rPr>
            </w:pPr>
          </w:p>
        </w:tc>
      </w:tr>
      <w:tr w:rsidR="00CF0C11" w:rsidRPr="00705BB3" w14:paraId="2273AEB5" w14:textId="77777777" w:rsidTr="00563705">
        <w:tc>
          <w:tcPr>
            <w:tcW w:w="738" w:type="dxa"/>
          </w:tcPr>
          <w:p w14:paraId="79D03DD9" w14:textId="77777777" w:rsidR="00CF0C11" w:rsidRPr="00705BB3" w:rsidRDefault="00CF0C11" w:rsidP="00563705">
            <w:pPr>
              <w:widowControl w:val="0"/>
              <w:rPr>
                <w:rFonts w:asciiTheme="minorHAnsi" w:hAnsiTheme="minorHAnsi" w:cs="Times New Roman"/>
                <w:bCs/>
                <w:color w:val="auto"/>
                <w:sz w:val="22"/>
                <w:szCs w:val="22"/>
              </w:rPr>
            </w:pPr>
          </w:p>
        </w:tc>
        <w:tc>
          <w:tcPr>
            <w:tcW w:w="10260" w:type="dxa"/>
          </w:tcPr>
          <w:p w14:paraId="44E1B899" w14:textId="77777777" w:rsidR="00CF0C11" w:rsidRPr="00705BB3" w:rsidRDefault="00CF0C11" w:rsidP="00563705">
            <w:pPr>
              <w:widowControl w:val="0"/>
              <w:rPr>
                <w:rFonts w:asciiTheme="minorHAnsi" w:hAnsiTheme="minorHAnsi" w:cs="Times New Roman"/>
                <w:bCs/>
                <w:color w:val="auto"/>
                <w:sz w:val="22"/>
                <w:szCs w:val="22"/>
              </w:rPr>
            </w:pPr>
          </w:p>
        </w:tc>
      </w:tr>
    </w:tbl>
    <w:p w14:paraId="4B022986"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2CFFD65E" w14:textId="77777777" w:rsidR="0039464A" w:rsidRPr="008F56D6" w:rsidRDefault="0039464A" w:rsidP="007D62B4">
      <w:pPr>
        <w:pStyle w:val="SectHead"/>
      </w:pPr>
      <w:r w:rsidRPr="006C43BC">
        <w:lastRenderedPageBreak/>
        <w:t>Subject Matter Experts</w:t>
      </w:r>
      <w:bookmarkEnd w:id="1"/>
    </w:p>
    <w:p w14:paraId="6DCFA212"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51898925" w14:textId="77777777" w:rsidR="00A5228E" w:rsidRPr="006C43BC" w:rsidRDefault="00A5228E" w:rsidP="00EC4830">
      <w:pPr>
        <w:widowControl w:val="0"/>
        <w:rPr>
          <w:rFonts w:asciiTheme="minorHAnsi" w:hAnsiTheme="minorHAnsi" w:cs="Times New Roman"/>
          <w:b/>
          <w:bCs/>
        </w:rPr>
      </w:pPr>
    </w:p>
    <w:p w14:paraId="245F2CFB"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0E1ACC30" w14:textId="77777777" w:rsidTr="00FE4A7A">
        <w:tc>
          <w:tcPr>
            <w:tcW w:w="2754" w:type="dxa"/>
            <w:shd w:val="clear" w:color="auto" w:fill="DCDCFF"/>
          </w:tcPr>
          <w:p w14:paraId="724D592B"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1C62CB79"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15249662"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37A9F4A2"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7DD62B82" w14:textId="77777777" w:rsidTr="00705BB3">
        <w:tc>
          <w:tcPr>
            <w:tcW w:w="2754" w:type="dxa"/>
            <w:shd w:val="clear" w:color="auto" w:fill="CDFFCD"/>
          </w:tcPr>
          <w:p w14:paraId="3517FF0B"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74A005E9"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3A0FAF56"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06C63B1B"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31C50F41" w14:textId="77777777" w:rsidTr="00705BB3">
        <w:tc>
          <w:tcPr>
            <w:tcW w:w="2754" w:type="dxa"/>
            <w:shd w:val="clear" w:color="auto" w:fill="CDFFCD"/>
          </w:tcPr>
          <w:p w14:paraId="1C501CFB"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48747B4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7AB736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4776C088"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5FB49A59" w14:textId="77777777" w:rsidTr="00705BB3">
        <w:tc>
          <w:tcPr>
            <w:tcW w:w="2754" w:type="dxa"/>
            <w:shd w:val="clear" w:color="auto" w:fill="CDFFCD"/>
          </w:tcPr>
          <w:p w14:paraId="6FE6EF0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096CC526"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CD401F9"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C5C65A7" w14:textId="77777777" w:rsidR="00A07D34" w:rsidRPr="00705BB3" w:rsidRDefault="00A07D34" w:rsidP="006C43BC">
            <w:pPr>
              <w:widowControl w:val="0"/>
              <w:rPr>
                <w:rFonts w:asciiTheme="minorHAnsi" w:hAnsiTheme="minorHAnsi" w:cs="Times New Roman"/>
                <w:bCs/>
                <w:color w:val="auto"/>
                <w:sz w:val="22"/>
                <w:szCs w:val="22"/>
              </w:rPr>
            </w:pPr>
          </w:p>
        </w:tc>
      </w:tr>
    </w:tbl>
    <w:p w14:paraId="2E922AA4"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2" w:name="_Toc330463553"/>
      <w:r>
        <w:rPr>
          <w:rFonts w:asciiTheme="minorHAnsi" w:hAnsiTheme="minorHAnsi"/>
          <w:b/>
          <w:color w:val="auto"/>
          <w:szCs w:val="22"/>
          <w:u w:val="single"/>
        </w:rPr>
        <w:br w:type="page"/>
      </w:r>
    </w:p>
    <w:p w14:paraId="387A950B" w14:textId="39882E0A" w:rsidR="00440BF2" w:rsidRPr="008F56D6" w:rsidRDefault="00440BF2" w:rsidP="007D62B4">
      <w:pPr>
        <w:pStyle w:val="SectHead"/>
      </w:pPr>
      <w:r w:rsidRPr="006C43BC">
        <w:lastRenderedPageBreak/>
        <w:t>R1 Supporting Evidence and Documentation</w:t>
      </w:r>
      <w:bookmarkEnd w:id="2"/>
    </w:p>
    <w:p w14:paraId="51B49B11" w14:textId="77777777" w:rsidR="00680C03" w:rsidRPr="008460D2" w:rsidRDefault="00BB361A" w:rsidP="008460D2">
      <w:pPr>
        <w:pStyle w:val="RequirementText"/>
      </w:pPr>
      <w:r w:rsidRPr="00895015">
        <w:rPr>
          <w:b/>
        </w:rPr>
        <w:t>R1.</w:t>
      </w:r>
      <w:r w:rsidR="00895015" w:rsidRPr="00895015">
        <w:rPr>
          <w:b/>
        </w:rPr>
        <w:tab/>
      </w:r>
      <w:r w:rsidR="008460D2" w:rsidRPr="008460D2">
        <w:t xml:space="preserve">Each Responsible Entity shall implement one or more documented physical security plan(s) that collectively include all of the applicable requirement parts in </w:t>
      </w:r>
      <w:r w:rsidR="008460D2" w:rsidRPr="008460D2">
        <w:rPr>
          <w:i/>
        </w:rPr>
        <w:t>CIP-006-6 Table R1 – Physical Security Plan. [Violation Risk Factor: Medium] [Time Horizon: Long Term Planning and Same Day Operations].</w:t>
      </w:r>
    </w:p>
    <w:p w14:paraId="18ADAD60" w14:textId="77777777" w:rsidR="00895015" w:rsidRPr="00895015" w:rsidRDefault="00895015" w:rsidP="00895015">
      <w:pPr>
        <w:pStyle w:val="RequirementText"/>
        <w:rPr>
          <w:b/>
          <w:bCs/>
        </w:rPr>
      </w:pPr>
      <w:r w:rsidRPr="00895015">
        <w:rPr>
          <w:b/>
          <w:bCs/>
        </w:rPr>
        <w:t>M1.</w:t>
      </w:r>
      <w:r>
        <w:rPr>
          <w:b/>
          <w:bCs/>
        </w:rPr>
        <w:tab/>
      </w:r>
      <w:r w:rsidR="008460D2" w:rsidRPr="008460D2">
        <w:t xml:space="preserve">Evidence must include each of the documented physical security plans that collectively include all of the applicable requirement parts in </w:t>
      </w:r>
      <w:r w:rsidR="008460D2" w:rsidRPr="008460D2">
        <w:rPr>
          <w:i/>
        </w:rPr>
        <w:t>CIP-006-6 Table R1 – Physical Security Plan</w:t>
      </w:r>
      <w:r w:rsidR="008460D2" w:rsidRPr="008460D2">
        <w:t xml:space="preserve"> and additional evidence to demonstrate implementation of the plan or plans as described in the Measures column of the table.</w:t>
      </w:r>
    </w:p>
    <w:p w14:paraId="59E0F951" w14:textId="77777777" w:rsidR="00563705" w:rsidRDefault="00563705" w:rsidP="00563705">
      <w:pPr>
        <w:rPr>
          <w:rFonts w:asciiTheme="minorHAnsi" w:hAnsiTheme="minorHAnsi" w:cs="Times New Roman"/>
          <w:b/>
        </w:rPr>
      </w:pPr>
    </w:p>
    <w:p w14:paraId="18E0F000" w14:textId="77777777" w:rsidR="008460D2" w:rsidRPr="00225979" w:rsidRDefault="008460D2" w:rsidP="008460D2">
      <w:pPr>
        <w:pStyle w:val="Part"/>
      </w:pPr>
      <w:r>
        <w:t>R</w:t>
      </w:r>
      <w:r w:rsidR="00BC52A3">
        <w:t>1</w:t>
      </w:r>
      <w:r>
        <w:t xml:space="preserve"> Part </w:t>
      </w:r>
      <w:r w:rsidR="00BC52A3">
        <w:t>1</w:t>
      </w:r>
      <w:r>
        <w:t>.1</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8460D2" w:rsidRPr="00B6191D" w14:paraId="7B14D13F" w14:textId="77777777" w:rsidTr="008460D2">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0863E354" w14:textId="77777777" w:rsidR="008460D2" w:rsidRPr="00B6191D" w:rsidRDefault="00BC52A3" w:rsidP="008460D2">
            <w:pPr>
              <w:autoSpaceDE/>
              <w:autoSpaceDN/>
              <w:adjustRightInd/>
              <w:spacing w:before="60" w:after="60"/>
              <w:jc w:val="center"/>
              <w:rPr>
                <w:rFonts w:ascii="Calibri" w:hAnsi="Calibri"/>
                <w:b/>
                <w:color w:val="FFFFFF"/>
                <w:sz w:val="20"/>
                <w:szCs w:val="20"/>
              </w:rPr>
            </w:pPr>
            <w:r w:rsidRPr="00BC52A3">
              <w:rPr>
                <w:rFonts w:ascii="Calibri" w:hAnsi="Calibri"/>
                <w:b/>
                <w:color w:val="FFFFFF"/>
                <w:sz w:val="20"/>
                <w:szCs w:val="20"/>
              </w:rPr>
              <w:t>CIP-006-6 Table R1 – Physical Security Plan</w:t>
            </w:r>
          </w:p>
        </w:tc>
      </w:tr>
      <w:tr w:rsidR="008460D2" w:rsidRPr="00B6191D" w14:paraId="19EC2F0E" w14:textId="77777777" w:rsidTr="008460D2">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68AC65E1" w14:textId="77777777" w:rsidR="008460D2" w:rsidRPr="00B6191D" w:rsidRDefault="008460D2" w:rsidP="008460D2">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38CD5CA7" w14:textId="77777777" w:rsidR="008460D2" w:rsidRPr="00B6191D" w:rsidRDefault="008460D2" w:rsidP="008460D2">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39684C6F" w14:textId="77777777" w:rsidR="008460D2" w:rsidRPr="00B6191D" w:rsidRDefault="008460D2" w:rsidP="008460D2">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71490906" w14:textId="77777777" w:rsidR="008460D2" w:rsidRPr="00B6191D" w:rsidRDefault="008460D2" w:rsidP="008460D2">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8460D2" w:rsidRPr="00B6191D" w14:paraId="23A79086" w14:textId="77777777" w:rsidTr="008460D2">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14D5F9F0" w14:textId="77777777" w:rsidR="008460D2" w:rsidRPr="00B6191D" w:rsidRDefault="00BC52A3" w:rsidP="008460D2">
            <w:pPr>
              <w:autoSpaceDE/>
              <w:autoSpaceDN/>
              <w:adjustRightInd/>
              <w:spacing w:before="120"/>
              <w:rPr>
                <w:rFonts w:ascii="Calibri" w:eastAsia="ヒラギノ角ゴ Pro W3" w:hAnsi="Calibri" w:cs="Times New Roman"/>
                <w:color w:val="auto"/>
                <w:sz w:val="20"/>
                <w:szCs w:val="20"/>
              </w:rPr>
            </w:pPr>
            <w:r>
              <w:rPr>
                <w:rFonts w:ascii="Calibri" w:eastAsia="ヒラギノ角ゴ Pro W3" w:hAnsi="Calibri" w:cs="Times New Roman"/>
                <w:color w:val="auto"/>
                <w:sz w:val="20"/>
                <w:szCs w:val="20"/>
              </w:rPr>
              <w:t>1</w:t>
            </w:r>
            <w:r w:rsidR="008460D2">
              <w:rPr>
                <w:rFonts w:ascii="Calibri" w:eastAsia="ヒラギノ角ゴ Pro W3" w:hAnsi="Calibri" w:cs="Times New Roman"/>
                <w:color w:val="auto"/>
                <w:sz w:val="20"/>
                <w:szCs w:val="20"/>
              </w:rPr>
              <w:t>.1</w:t>
            </w:r>
          </w:p>
        </w:tc>
        <w:tc>
          <w:tcPr>
            <w:tcW w:w="3308" w:type="dxa"/>
            <w:tcBorders>
              <w:top w:val="single" w:sz="4" w:space="0" w:color="auto"/>
              <w:left w:val="single" w:sz="4" w:space="0" w:color="auto"/>
              <w:bottom w:val="single" w:sz="4" w:space="0" w:color="auto"/>
              <w:right w:val="single" w:sz="4" w:space="0" w:color="auto"/>
            </w:tcBorders>
          </w:tcPr>
          <w:p w14:paraId="6FE23B76" w14:textId="77777777" w:rsidR="00BC52A3" w:rsidRDefault="00BC52A3" w:rsidP="00BC52A3">
            <w:pPr>
              <w:autoSpaceDE/>
              <w:autoSpaceDN/>
              <w:adjustRightInd/>
              <w:spacing w:before="120"/>
              <w:rPr>
                <w:rFonts w:ascii="Calibri" w:eastAsia="ヒラギノ角ゴ Pro W3" w:hAnsi="Calibri" w:cs="Times New Roman"/>
                <w:color w:val="auto"/>
                <w:sz w:val="20"/>
                <w:szCs w:val="20"/>
              </w:rPr>
            </w:pPr>
            <w:r w:rsidRPr="00BC52A3">
              <w:rPr>
                <w:rFonts w:ascii="Calibri" w:eastAsia="ヒラギノ角ゴ Pro W3" w:hAnsi="Calibri" w:cs="Times New Roman"/>
                <w:color w:val="auto"/>
                <w:sz w:val="20"/>
                <w:szCs w:val="20"/>
              </w:rPr>
              <w:t>Medium Impact BES Cyber Systems without External Routable Connectivity</w:t>
            </w:r>
          </w:p>
          <w:p w14:paraId="550FFE73" w14:textId="77777777" w:rsidR="00BC52A3" w:rsidRDefault="00BC52A3" w:rsidP="00BC52A3">
            <w:pPr>
              <w:autoSpaceDE/>
              <w:autoSpaceDN/>
              <w:adjustRightInd/>
              <w:spacing w:before="120"/>
              <w:rPr>
                <w:rFonts w:ascii="Calibri" w:eastAsia="ヒラギノ角ゴ Pro W3" w:hAnsi="Calibri" w:cs="Times New Roman"/>
                <w:color w:val="auto"/>
                <w:sz w:val="20"/>
                <w:szCs w:val="20"/>
              </w:rPr>
            </w:pPr>
            <w:r w:rsidRPr="00BC52A3">
              <w:rPr>
                <w:rFonts w:ascii="Calibri" w:eastAsia="ヒラギノ角ゴ Pro W3" w:hAnsi="Calibri" w:cs="Times New Roman"/>
                <w:color w:val="auto"/>
                <w:sz w:val="20"/>
                <w:szCs w:val="20"/>
              </w:rPr>
              <w:t>Physical Access Control Systems (PACS) associated with:</w:t>
            </w:r>
          </w:p>
          <w:p w14:paraId="61A160DC" w14:textId="77777777" w:rsidR="00BC52A3" w:rsidRDefault="00BC52A3" w:rsidP="00E24103">
            <w:pPr>
              <w:pStyle w:val="ListParagraph"/>
              <w:numPr>
                <w:ilvl w:val="0"/>
                <w:numId w:val="29"/>
              </w:numPr>
              <w:autoSpaceDE/>
              <w:autoSpaceDN/>
              <w:adjustRightInd/>
              <w:spacing w:before="120"/>
              <w:rPr>
                <w:rFonts w:ascii="Calibri" w:eastAsia="ヒラギノ角ゴ Pro W3" w:hAnsi="Calibri" w:cs="Times New Roman"/>
                <w:color w:val="auto"/>
                <w:sz w:val="20"/>
                <w:szCs w:val="20"/>
              </w:rPr>
            </w:pPr>
            <w:r w:rsidRPr="00BC52A3">
              <w:rPr>
                <w:rFonts w:ascii="Calibri" w:eastAsia="ヒラギノ角ゴ Pro W3" w:hAnsi="Calibri" w:cs="Times New Roman"/>
                <w:color w:val="auto"/>
                <w:sz w:val="20"/>
                <w:szCs w:val="20"/>
              </w:rPr>
              <w:t>High Impact BES Cyber Systems, or</w:t>
            </w:r>
          </w:p>
          <w:p w14:paraId="070DC505" w14:textId="77777777" w:rsidR="008460D2" w:rsidRPr="00B6191D" w:rsidRDefault="00BC52A3" w:rsidP="00E24103">
            <w:pPr>
              <w:pStyle w:val="ListParagraph"/>
              <w:numPr>
                <w:ilvl w:val="0"/>
                <w:numId w:val="29"/>
              </w:numPr>
              <w:autoSpaceDE/>
              <w:autoSpaceDN/>
              <w:adjustRightInd/>
              <w:spacing w:before="120"/>
              <w:rPr>
                <w:rFonts w:ascii="Calibri" w:eastAsia="ヒラギノ角ゴ Pro W3" w:hAnsi="Calibri" w:cs="Times New Roman"/>
                <w:color w:val="auto"/>
                <w:sz w:val="20"/>
                <w:szCs w:val="20"/>
              </w:rPr>
            </w:pPr>
            <w:r w:rsidRPr="00BC52A3">
              <w:rPr>
                <w:rFonts w:ascii="Calibri" w:eastAsia="ヒラギノ角ゴ Pro W3" w:hAnsi="Calibri" w:cs="Times New Roman"/>
                <w:color w:val="auto"/>
                <w:sz w:val="20"/>
                <w:szCs w:val="20"/>
              </w:rPr>
              <w:t>Medium Impact BES Cyber Systems with</w:t>
            </w:r>
            <w:r w:rsidR="003667EB">
              <w:rPr>
                <w:rFonts w:ascii="Calibri" w:eastAsia="ヒラギノ角ゴ Pro W3" w:hAnsi="Calibri" w:cs="Times New Roman"/>
                <w:color w:val="auto"/>
                <w:sz w:val="20"/>
                <w:szCs w:val="20"/>
              </w:rPr>
              <w:t xml:space="preserve"> External Routable Connectivity</w:t>
            </w:r>
          </w:p>
        </w:tc>
        <w:tc>
          <w:tcPr>
            <w:tcW w:w="3240" w:type="dxa"/>
            <w:tcBorders>
              <w:top w:val="single" w:sz="4" w:space="0" w:color="auto"/>
              <w:left w:val="single" w:sz="4" w:space="0" w:color="auto"/>
              <w:bottom w:val="single" w:sz="4" w:space="0" w:color="auto"/>
              <w:right w:val="single" w:sz="4" w:space="0" w:color="auto"/>
            </w:tcBorders>
            <w:hideMark/>
          </w:tcPr>
          <w:p w14:paraId="364C1647" w14:textId="77777777" w:rsidR="008460D2" w:rsidRPr="00B6191D" w:rsidRDefault="00BC52A3" w:rsidP="008460D2">
            <w:pPr>
              <w:autoSpaceDE/>
              <w:autoSpaceDN/>
              <w:adjustRightInd/>
              <w:spacing w:before="120"/>
              <w:rPr>
                <w:rFonts w:ascii="Calibri" w:eastAsia="ヒラギノ角ゴ Pro W3" w:hAnsi="Calibri" w:cs="Times New Roman"/>
                <w:color w:val="auto"/>
                <w:sz w:val="20"/>
                <w:szCs w:val="20"/>
              </w:rPr>
            </w:pPr>
            <w:r w:rsidRPr="00BC52A3">
              <w:rPr>
                <w:rFonts w:ascii="Calibri" w:eastAsia="ヒラギノ角ゴ Pro W3" w:hAnsi="Calibri" w:cs="Times New Roman"/>
                <w:color w:val="auto"/>
                <w:sz w:val="20"/>
                <w:szCs w:val="20"/>
              </w:rPr>
              <w:t>Define operational or procedural controls to restrict physical access.</w:t>
            </w:r>
          </w:p>
        </w:tc>
        <w:tc>
          <w:tcPr>
            <w:tcW w:w="3825" w:type="dxa"/>
            <w:tcBorders>
              <w:top w:val="single" w:sz="4" w:space="0" w:color="auto"/>
              <w:left w:val="single" w:sz="4" w:space="0" w:color="auto"/>
              <w:bottom w:val="single" w:sz="4" w:space="0" w:color="auto"/>
              <w:right w:val="single" w:sz="4" w:space="0" w:color="auto"/>
            </w:tcBorders>
            <w:hideMark/>
          </w:tcPr>
          <w:p w14:paraId="1FFF63E2" w14:textId="77777777" w:rsidR="008460D2" w:rsidRPr="0062480A" w:rsidRDefault="00BC52A3" w:rsidP="00BC52A3">
            <w:pPr>
              <w:autoSpaceDE/>
              <w:autoSpaceDN/>
              <w:adjustRightInd/>
              <w:spacing w:before="120"/>
              <w:rPr>
                <w:rFonts w:ascii="Calibri" w:eastAsia="ヒラギノ角ゴ Pro W3" w:hAnsi="Calibri" w:cs="Times New Roman"/>
                <w:color w:val="auto"/>
                <w:sz w:val="20"/>
                <w:szCs w:val="20"/>
              </w:rPr>
            </w:pPr>
            <w:r w:rsidRPr="00BC52A3">
              <w:rPr>
                <w:rFonts w:ascii="Calibri" w:eastAsia="ヒラギノ角ゴ Pro W3" w:hAnsi="Calibri" w:cs="Times New Roman"/>
                <w:color w:val="auto"/>
                <w:sz w:val="20"/>
                <w:szCs w:val="20"/>
              </w:rPr>
              <w:t>An example of evidence may include, but is not limited to, documentation that operational or procedural controls exist.</w:t>
            </w:r>
          </w:p>
        </w:tc>
      </w:tr>
    </w:tbl>
    <w:p w14:paraId="6E6019BA" w14:textId="77777777" w:rsidR="008460D2" w:rsidRDefault="008460D2" w:rsidP="008460D2">
      <w:pPr>
        <w:rPr>
          <w:rFonts w:asciiTheme="minorHAnsi" w:hAnsiTheme="minorHAnsi" w:cs="Times New Roman"/>
          <w:b/>
        </w:rPr>
      </w:pPr>
    </w:p>
    <w:p w14:paraId="68461345" w14:textId="77777777" w:rsidR="008460D2" w:rsidRPr="006C43BC" w:rsidRDefault="008460D2" w:rsidP="008460D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635E2218" w14:textId="77777777" w:rsidR="008460D2" w:rsidRPr="00A5228E" w:rsidRDefault="008460D2" w:rsidP="008460D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D4EDF5E" w14:textId="77777777" w:rsidR="008460D2" w:rsidRPr="006C43BC" w:rsidRDefault="008460D2" w:rsidP="008460D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5DBDB29" w14:textId="77777777" w:rsidR="008460D2" w:rsidRPr="00705BB3" w:rsidRDefault="008460D2" w:rsidP="008460D2">
      <w:pPr>
        <w:widowControl w:val="0"/>
        <w:shd w:val="clear" w:color="auto" w:fill="CDFFCD"/>
        <w:jc w:val="both"/>
        <w:rPr>
          <w:rFonts w:asciiTheme="minorHAnsi" w:hAnsiTheme="minorHAnsi" w:cs="Times New Roman"/>
          <w:bCs/>
          <w:color w:val="auto"/>
          <w:sz w:val="22"/>
          <w:szCs w:val="22"/>
        </w:rPr>
      </w:pPr>
    </w:p>
    <w:p w14:paraId="1E738EB6" w14:textId="77777777" w:rsidR="008460D2" w:rsidRPr="00705BB3" w:rsidRDefault="008460D2" w:rsidP="008460D2">
      <w:pPr>
        <w:widowControl w:val="0"/>
        <w:shd w:val="clear" w:color="auto" w:fill="CDFFCD"/>
        <w:jc w:val="both"/>
        <w:rPr>
          <w:rFonts w:asciiTheme="minorHAnsi" w:hAnsiTheme="minorHAnsi" w:cs="Times New Roman"/>
          <w:bCs/>
          <w:color w:val="auto"/>
          <w:sz w:val="22"/>
          <w:szCs w:val="22"/>
        </w:rPr>
      </w:pPr>
    </w:p>
    <w:p w14:paraId="130A0211" w14:textId="77777777" w:rsidR="008460D2" w:rsidRDefault="008460D2" w:rsidP="008460D2">
      <w:pPr>
        <w:widowControl w:val="0"/>
        <w:spacing w:line="266" w:lineRule="exact"/>
        <w:rPr>
          <w:rFonts w:asciiTheme="minorHAnsi" w:hAnsiTheme="minorHAnsi" w:cs="Times New Roman"/>
          <w:b/>
          <w:bCs/>
          <w:color w:val="auto"/>
        </w:rPr>
      </w:pPr>
    </w:p>
    <w:p w14:paraId="01FDF2E9" w14:textId="77777777" w:rsidR="008460D2" w:rsidRPr="006C43BC" w:rsidRDefault="008460D2" w:rsidP="00FE1D31">
      <w:pPr>
        <w:pStyle w:val="RqtSection"/>
        <w:keepNext/>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460D2" w:rsidRPr="00812336" w14:paraId="2965A1D7" w14:textId="77777777" w:rsidTr="008460D2">
        <w:tc>
          <w:tcPr>
            <w:tcW w:w="10995" w:type="dxa"/>
            <w:gridSpan w:val="6"/>
            <w:shd w:val="clear" w:color="auto" w:fill="DCDCFF"/>
            <w:vAlign w:val="bottom"/>
          </w:tcPr>
          <w:p w14:paraId="065C98FC" w14:textId="77777777" w:rsidR="008460D2" w:rsidRPr="00812336" w:rsidRDefault="008460D2" w:rsidP="00FE1D31">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8460D2" w:rsidRPr="00812336" w14:paraId="75608BE0" w14:textId="77777777" w:rsidTr="008460D2">
        <w:tc>
          <w:tcPr>
            <w:tcW w:w="2340" w:type="dxa"/>
            <w:shd w:val="clear" w:color="auto" w:fill="DCDCFF"/>
            <w:vAlign w:val="bottom"/>
          </w:tcPr>
          <w:p w14:paraId="3AFE789B" w14:textId="77777777" w:rsidR="008460D2" w:rsidRPr="00812336" w:rsidRDefault="008460D2" w:rsidP="00FE1D31">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F65B626" w14:textId="77777777" w:rsidR="008460D2" w:rsidRPr="00812336" w:rsidRDefault="008460D2" w:rsidP="00FE1D31">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C09BE41" w14:textId="77777777" w:rsidR="008460D2" w:rsidRPr="00812336" w:rsidRDefault="008460D2" w:rsidP="00FE1D31">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CD46D0C" w14:textId="77777777" w:rsidR="008460D2" w:rsidRPr="00812336" w:rsidRDefault="008460D2" w:rsidP="00FE1D31">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C68505C" w14:textId="77777777" w:rsidR="008460D2" w:rsidRPr="00812336" w:rsidRDefault="008460D2" w:rsidP="00FE1D31">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8DF9B96" w14:textId="77777777" w:rsidR="008460D2" w:rsidRPr="00812336" w:rsidRDefault="008460D2" w:rsidP="00FE1D31">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8460D2" w:rsidRPr="00705BB3" w14:paraId="1700A45B" w14:textId="77777777" w:rsidTr="008460D2">
        <w:tc>
          <w:tcPr>
            <w:tcW w:w="2340" w:type="dxa"/>
            <w:shd w:val="clear" w:color="auto" w:fill="CDFFCD"/>
          </w:tcPr>
          <w:p w14:paraId="13E30E08" w14:textId="77777777" w:rsidR="008460D2" w:rsidRPr="00705BB3" w:rsidRDefault="008460D2" w:rsidP="00FE1D31">
            <w:pPr>
              <w:keepNext/>
              <w:autoSpaceDE/>
              <w:autoSpaceDN/>
              <w:adjustRightInd/>
              <w:rPr>
                <w:rFonts w:asciiTheme="minorHAnsi" w:hAnsiTheme="minorHAnsi" w:cs="Times New Roman"/>
                <w:color w:val="auto"/>
                <w:sz w:val="22"/>
                <w:szCs w:val="22"/>
              </w:rPr>
            </w:pPr>
          </w:p>
        </w:tc>
        <w:tc>
          <w:tcPr>
            <w:tcW w:w="2070" w:type="dxa"/>
            <w:shd w:val="clear" w:color="auto" w:fill="CDFFCD"/>
          </w:tcPr>
          <w:p w14:paraId="089E13EA" w14:textId="77777777" w:rsidR="008460D2" w:rsidRPr="00705BB3" w:rsidRDefault="008460D2" w:rsidP="00FE1D31">
            <w:pPr>
              <w:keepNext/>
              <w:autoSpaceDE/>
              <w:autoSpaceDN/>
              <w:adjustRightInd/>
              <w:rPr>
                <w:rFonts w:asciiTheme="minorHAnsi" w:hAnsiTheme="minorHAnsi" w:cs="Times New Roman"/>
                <w:color w:val="auto"/>
                <w:sz w:val="22"/>
                <w:szCs w:val="22"/>
              </w:rPr>
            </w:pPr>
          </w:p>
        </w:tc>
        <w:tc>
          <w:tcPr>
            <w:tcW w:w="1130" w:type="dxa"/>
            <w:shd w:val="clear" w:color="auto" w:fill="CDFFCD"/>
          </w:tcPr>
          <w:p w14:paraId="336EA4AB" w14:textId="77777777" w:rsidR="008460D2" w:rsidRPr="00705BB3" w:rsidRDefault="008460D2" w:rsidP="00FE1D31">
            <w:pPr>
              <w:keepNext/>
              <w:autoSpaceDE/>
              <w:autoSpaceDN/>
              <w:adjustRightInd/>
              <w:rPr>
                <w:rFonts w:asciiTheme="minorHAnsi" w:hAnsiTheme="minorHAnsi" w:cs="Times New Roman"/>
                <w:color w:val="auto"/>
                <w:sz w:val="22"/>
                <w:szCs w:val="22"/>
              </w:rPr>
            </w:pPr>
          </w:p>
        </w:tc>
        <w:tc>
          <w:tcPr>
            <w:tcW w:w="1254" w:type="dxa"/>
            <w:shd w:val="clear" w:color="auto" w:fill="CDFFCD"/>
          </w:tcPr>
          <w:p w14:paraId="36AFF17D" w14:textId="77777777" w:rsidR="008460D2" w:rsidRPr="00705BB3" w:rsidRDefault="008460D2" w:rsidP="00FE1D31">
            <w:pPr>
              <w:keepNext/>
              <w:autoSpaceDE/>
              <w:autoSpaceDN/>
              <w:adjustRightInd/>
              <w:rPr>
                <w:rFonts w:asciiTheme="minorHAnsi" w:hAnsiTheme="minorHAnsi" w:cs="Times New Roman"/>
                <w:color w:val="auto"/>
                <w:sz w:val="22"/>
                <w:szCs w:val="22"/>
              </w:rPr>
            </w:pPr>
          </w:p>
        </w:tc>
        <w:tc>
          <w:tcPr>
            <w:tcW w:w="1196" w:type="dxa"/>
            <w:shd w:val="clear" w:color="auto" w:fill="CDFFCD"/>
          </w:tcPr>
          <w:p w14:paraId="16D01930" w14:textId="77777777" w:rsidR="008460D2" w:rsidRPr="00705BB3" w:rsidRDefault="008460D2" w:rsidP="00FE1D31">
            <w:pPr>
              <w:keepNext/>
              <w:autoSpaceDE/>
              <w:autoSpaceDN/>
              <w:adjustRightInd/>
              <w:rPr>
                <w:rFonts w:asciiTheme="minorHAnsi" w:hAnsiTheme="minorHAnsi" w:cs="Times New Roman"/>
                <w:color w:val="auto"/>
                <w:sz w:val="22"/>
                <w:szCs w:val="22"/>
              </w:rPr>
            </w:pPr>
          </w:p>
        </w:tc>
        <w:tc>
          <w:tcPr>
            <w:tcW w:w="3005" w:type="dxa"/>
            <w:shd w:val="clear" w:color="auto" w:fill="CDFFCD"/>
          </w:tcPr>
          <w:p w14:paraId="4862F292" w14:textId="77777777" w:rsidR="008460D2" w:rsidRPr="00705BB3" w:rsidRDefault="008460D2" w:rsidP="00FE1D31">
            <w:pPr>
              <w:keepNext/>
              <w:autoSpaceDE/>
              <w:autoSpaceDN/>
              <w:adjustRightInd/>
              <w:rPr>
                <w:rFonts w:asciiTheme="minorHAnsi" w:hAnsiTheme="minorHAnsi" w:cs="Times New Roman"/>
                <w:color w:val="auto"/>
                <w:sz w:val="22"/>
                <w:szCs w:val="22"/>
              </w:rPr>
            </w:pPr>
          </w:p>
        </w:tc>
      </w:tr>
      <w:tr w:rsidR="008460D2" w:rsidRPr="00705BB3" w14:paraId="5BF16866" w14:textId="77777777" w:rsidTr="008460D2">
        <w:tc>
          <w:tcPr>
            <w:tcW w:w="2340" w:type="dxa"/>
            <w:shd w:val="clear" w:color="auto" w:fill="CDFFCD"/>
          </w:tcPr>
          <w:p w14:paraId="0EADFE52" w14:textId="77777777" w:rsidR="008460D2" w:rsidRPr="00705BB3" w:rsidRDefault="008460D2" w:rsidP="00FE1D31">
            <w:pPr>
              <w:keepNext/>
              <w:autoSpaceDE/>
              <w:autoSpaceDN/>
              <w:adjustRightInd/>
              <w:rPr>
                <w:rFonts w:asciiTheme="minorHAnsi" w:hAnsiTheme="minorHAnsi" w:cs="Times New Roman"/>
                <w:color w:val="auto"/>
                <w:sz w:val="22"/>
                <w:szCs w:val="22"/>
              </w:rPr>
            </w:pPr>
          </w:p>
        </w:tc>
        <w:tc>
          <w:tcPr>
            <w:tcW w:w="2070" w:type="dxa"/>
            <w:shd w:val="clear" w:color="auto" w:fill="CDFFCD"/>
          </w:tcPr>
          <w:p w14:paraId="4402394D" w14:textId="77777777" w:rsidR="008460D2" w:rsidRPr="00705BB3" w:rsidRDefault="008460D2" w:rsidP="00FE1D31">
            <w:pPr>
              <w:keepNext/>
              <w:autoSpaceDE/>
              <w:autoSpaceDN/>
              <w:adjustRightInd/>
              <w:rPr>
                <w:rFonts w:asciiTheme="minorHAnsi" w:hAnsiTheme="minorHAnsi" w:cs="Times New Roman"/>
                <w:color w:val="auto"/>
                <w:sz w:val="22"/>
                <w:szCs w:val="22"/>
              </w:rPr>
            </w:pPr>
          </w:p>
        </w:tc>
        <w:tc>
          <w:tcPr>
            <w:tcW w:w="1130" w:type="dxa"/>
            <w:shd w:val="clear" w:color="auto" w:fill="CDFFCD"/>
          </w:tcPr>
          <w:p w14:paraId="245D0A94" w14:textId="77777777" w:rsidR="008460D2" w:rsidRPr="00705BB3" w:rsidRDefault="008460D2" w:rsidP="00FE1D31">
            <w:pPr>
              <w:keepNext/>
              <w:autoSpaceDE/>
              <w:autoSpaceDN/>
              <w:adjustRightInd/>
              <w:rPr>
                <w:rFonts w:asciiTheme="minorHAnsi" w:hAnsiTheme="minorHAnsi" w:cs="Times New Roman"/>
                <w:color w:val="auto"/>
                <w:sz w:val="22"/>
                <w:szCs w:val="22"/>
              </w:rPr>
            </w:pPr>
          </w:p>
        </w:tc>
        <w:tc>
          <w:tcPr>
            <w:tcW w:w="1254" w:type="dxa"/>
            <w:shd w:val="clear" w:color="auto" w:fill="CDFFCD"/>
          </w:tcPr>
          <w:p w14:paraId="206B8DCF" w14:textId="77777777" w:rsidR="008460D2" w:rsidRPr="00705BB3" w:rsidRDefault="008460D2" w:rsidP="00FE1D31">
            <w:pPr>
              <w:keepNext/>
              <w:autoSpaceDE/>
              <w:autoSpaceDN/>
              <w:adjustRightInd/>
              <w:rPr>
                <w:rFonts w:asciiTheme="minorHAnsi" w:hAnsiTheme="minorHAnsi" w:cs="Times New Roman"/>
                <w:color w:val="auto"/>
                <w:sz w:val="22"/>
                <w:szCs w:val="22"/>
              </w:rPr>
            </w:pPr>
          </w:p>
        </w:tc>
        <w:tc>
          <w:tcPr>
            <w:tcW w:w="1196" w:type="dxa"/>
            <w:shd w:val="clear" w:color="auto" w:fill="CDFFCD"/>
          </w:tcPr>
          <w:p w14:paraId="592C00F6" w14:textId="77777777" w:rsidR="008460D2" w:rsidRPr="00705BB3" w:rsidRDefault="008460D2" w:rsidP="00FE1D31">
            <w:pPr>
              <w:keepNext/>
              <w:autoSpaceDE/>
              <w:autoSpaceDN/>
              <w:adjustRightInd/>
              <w:rPr>
                <w:rFonts w:asciiTheme="minorHAnsi" w:hAnsiTheme="minorHAnsi" w:cs="Times New Roman"/>
                <w:color w:val="auto"/>
                <w:sz w:val="22"/>
                <w:szCs w:val="22"/>
              </w:rPr>
            </w:pPr>
          </w:p>
        </w:tc>
        <w:tc>
          <w:tcPr>
            <w:tcW w:w="3005" w:type="dxa"/>
            <w:shd w:val="clear" w:color="auto" w:fill="CDFFCD"/>
          </w:tcPr>
          <w:p w14:paraId="082DB124" w14:textId="77777777" w:rsidR="008460D2" w:rsidRPr="00705BB3" w:rsidRDefault="008460D2" w:rsidP="00FE1D31">
            <w:pPr>
              <w:keepNext/>
              <w:autoSpaceDE/>
              <w:autoSpaceDN/>
              <w:adjustRightInd/>
              <w:rPr>
                <w:rFonts w:asciiTheme="minorHAnsi" w:hAnsiTheme="minorHAnsi" w:cs="Times New Roman"/>
                <w:color w:val="auto"/>
                <w:sz w:val="22"/>
                <w:szCs w:val="22"/>
              </w:rPr>
            </w:pPr>
          </w:p>
        </w:tc>
      </w:tr>
      <w:tr w:rsidR="008460D2" w:rsidRPr="00705BB3" w14:paraId="0C67FF23" w14:textId="77777777" w:rsidTr="008460D2">
        <w:tc>
          <w:tcPr>
            <w:tcW w:w="2340" w:type="dxa"/>
            <w:shd w:val="clear" w:color="auto" w:fill="CDFFCD"/>
          </w:tcPr>
          <w:p w14:paraId="573F0558"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2070" w:type="dxa"/>
            <w:shd w:val="clear" w:color="auto" w:fill="CDFFCD"/>
          </w:tcPr>
          <w:p w14:paraId="27BCD737"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130" w:type="dxa"/>
            <w:shd w:val="clear" w:color="auto" w:fill="CDFFCD"/>
          </w:tcPr>
          <w:p w14:paraId="12990F15"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254" w:type="dxa"/>
            <w:shd w:val="clear" w:color="auto" w:fill="CDFFCD"/>
          </w:tcPr>
          <w:p w14:paraId="14E451A7"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196" w:type="dxa"/>
            <w:shd w:val="clear" w:color="auto" w:fill="CDFFCD"/>
          </w:tcPr>
          <w:p w14:paraId="161D2FEA"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3005" w:type="dxa"/>
            <w:shd w:val="clear" w:color="auto" w:fill="CDFFCD"/>
          </w:tcPr>
          <w:p w14:paraId="78C3D8FB" w14:textId="77777777" w:rsidR="008460D2" w:rsidRPr="00705BB3" w:rsidRDefault="008460D2" w:rsidP="00FE1D31">
            <w:pPr>
              <w:autoSpaceDE/>
              <w:autoSpaceDN/>
              <w:adjustRightInd/>
              <w:rPr>
                <w:rFonts w:asciiTheme="minorHAnsi" w:hAnsiTheme="minorHAnsi" w:cs="Times New Roman"/>
                <w:color w:val="auto"/>
                <w:sz w:val="22"/>
                <w:szCs w:val="22"/>
              </w:rPr>
            </w:pPr>
          </w:p>
        </w:tc>
      </w:tr>
    </w:tbl>
    <w:p w14:paraId="0CB38F33" w14:textId="77777777" w:rsidR="008460D2" w:rsidRPr="006C43BC" w:rsidRDefault="008460D2" w:rsidP="008460D2">
      <w:pPr>
        <w:widowControl w:val="0"/>
        <w:rPr>
          <w:rFonts w:asciiTheme="minorHAnsi" w:hAnsiTheme="minorHAnsi" w:cs="Times New Roman"/>
        </w:rPr>
      </w:pPr>
    </w:p>
    <w:p w14:paraId="5F8954D1" w14:textId="77777777" w:rsidR="008460D2" w:rsidRPr="006C43BC" w:rsidRDefault="008460D2" w:rsidP="008460D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8460D2" w:rsidRPr="00705BB3" w14:paraId="1DC75D57" w14:textId="77777777" w:rsidTr="008460D2">
        <w:tc>
          <w:tcPr>
            <w:tcW w:w="11016" w:type="dxa"/>
            <w:shd w:val="clear" w:color="auto" w:fill="auto"/>
          </w:tcPr>
          <w:p w14:paraId="3287C618" w14:textId="77777777" w:rsidR="008460D2" w:rsidRPr="00705BB3" w:rsidRDefault="008460D2" w:rsidP="008460D2">
            <w:pPr>
              <w:widowControl w:val="0"/>
              <w:rPr>
                <w:rFonts w:asciiTheme="minorHAnsi" w:hAnsiTheme="minorHAnsi" w:cs="Times New Roman"/>
                <w:sz w:val="22"/>
                <w:szCs w:val="22"/>
              </w:rPr>
            </w:pPr>
          </w:p>
        </w:tc>
      </w:tr>
      <w:tr w:rsidR="008460D2" w:rsidRPr="00705BB3" w14:paraId="398626DA" w14:textId="77777777" w:rsidTr="008460D2">
        <w:tc>
          <w:tcPr>
            <w:tcW w:w="11016" w:type="dxa"/>
            <w:shd w:val="clear" w:color="auto" w:fill="auto"/>
          </w:tcPr>
          <w:p w14:paraId="04548530" w14:textId="77777777" w:rsidR="008460D2" w:rsidRPr="00705BB3" w:rsidRDefault="008460D2" w:rsidP="008460D2">
            <w:pPr>
              <w:widowControl w:val="0"/>
              <w:rPr>
                <w:rFonts w:asciiTheme="minorHAnsi" w:hAnsiTheme="minorHAnsi" w:cs="Times New Roman"/>
                <w:sz w:val="22"/>
                <w:szCs w:val="22"/>
              </w:rPr>
            </w:pPr>
          </w:p>
        </w:tc>
      </w:tr>
      <w:tr w:rsidR="008460D2" w:rsidRPr="00705BB3" w14:paraId="4C4F7F94" w14:textId="77777777" w:rsidTr="008460D2">
        <w:tc>
          <w:tcPr>
            <w:tcW w:w="11016" w:type="dxa"/>
            <w:shd w:val="clear" w:color="auto" w:fill="auto"/>
          </w:tcPr>
          <w:p w14:paraId="6A8D5DAC" w14:textId="77777777" w:rsidR="008460D2" w:rsidRPr="00705BB3" w:rsidRDefault="008460D2" w:rsidP="008460D2">
            <w:pPr>
              <w:widowControl w:val="0"/>
              <w:rPr>
                <w:rFonts w:asciiTheme="minorHAnsi" w:hAnsiTheme="minorHAnsi" w:cs="Times New Roman"/>
                <w:sz w:val="22"/>
                <w:szCs w:val="22"/>
              </w:rPr>
            </w:pPr>
          </w:p>
        </w:tc>
      </w:tr>
    </w:tbl>
    <w:p w14:paraId="20DE206B" w14:textId="77777777" w:rsidR="008460D2" w:rsidRPr="006C43BC" w:rsidRDefault="008460D2" w:rsidP="008460D2">
      <w:pPr>
        <w:widowControl w:val="0"/>
        <w:rPr>
          <w:rFonts w:asciiTheme="minorHAnsi" w:hAnsiTheme="minorHAnsi" w:cs="Times New Roman"/>
        </w:rPr>
      </w:pPr>
    </w:p>
    <w:p w14:paraId="048E5F93" w14:textId="1B559F04" w:rsidR="008460D2" w:rsidRPr="00722443" w:rsidRDefault="008460D2" w:rsidP="008460D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CIP-00</w:t>
      </w:r>
      <w:r w:rsidR="00BC52A3">
        <w:t>6</w:t>
      </w:r>
      <w:r>
        <w:t>-6, R</w:t>
      </w:r>
      <w:r w:rsidR="00BC52A3">
        <w:t>1, Part 1</w:t>
      </w:r>
      <w:r>
        <w:t>.1</w:t>
      </w:r>
    </w:p>
    <w:p w14:paraId="64F52E71" w14:textId="77777777" w:rsidR="008460D2" w:rsidRPr="006C43BC" w:rsidRDefault="008460D2" w:rsidP="008460D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12447" w:rsidRPr="00705BB3" w14:paraId="4C59AF39" w14:textId="77777777" w:rsidTr="008460D2">
        <w:tc>
          <w:tcPr>
            <w:tcW w:w="378" w:type="dxa"/>
          </w:tcPr>
          <w:p w14:paraId="2D038D0D" w14:textId="77777777" w:rsidR="00C12447" w:rsidRPr="00BE2FDA" w:rsidRDefault="00C12447" w:rsidP="008460D2">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7C470A0E" w14:textId="4BA9ACDB" w:rsidR="00C12447" w:rsidRDefault="00D758BA" w:rsidP="00C4631E">
            <w:pPr>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sidR="00C1390D">
              <w:rPr>
                <w:rFonts w:asciiTheme="minorHAnsi" w:hAnsiTheme="minorHAnsi" w:cs="Times New Roman"/>
                <w:color w:val="auto"/>
              </w:rPr>
              <w:t>Responsible Entity</w:t>
            </w:r>
            <w:r w:rsidRPr="00602328">
              <w:rPr>
                <w:rFonts w:asciiTheme="minorHAnsi" w:hAnsiTheme="minorHAnsi" w:cs="Times New Roman"/>
                <w:color w:val="auto"/>
              </w:rPr>
              <w:t xml:space="preserve"> has </w:t>
            </w:r>
            <w:r>
              <w:rPr>
                <w:rFonts w:asciiTheme="minorHAnsi" w:hAnsiTheme="minorHAnsi" w:cs="Times New Roman"/>
                <w:color w:val="auto"/>
              </w:rPr>
              <w:t>documented one or more physical security plans</w:t>
            </w:r>
            <w:r w:rsidR="00AA2813">
              <w:rPr>
                <w:rFonts w:asciiTheme="minorHAnsi" w:hAnsiTheme="minorHAnsi" w:cs="Times New Roman"/>
                <w:color w:val="auto"/>
              </w:rPr>
              <w:t xml:space="preserve"> </w:t>
            </w:r>
            <w:r w:rsidR="005820F7">
              <w:rPr>
                <w:rFonts w:asciiTheme="minorHAnsi" w:hAnsiTheme="minorHAnsi" w:cs="Times New Roman"/>
                <w:color w:val="auto"/>
              </w:rPr>
              <w:t>that d</w:t>
            </w:r>
            <w:r w:rsidR="005820F7" w:rsidRPr="005820F7">
              <w:rPr>
                <w:rFonts w:asciiTheme="minorHAnsi" w:hAnsiTheme="minorHAnsi" w:cs="Times New Roman"/>
                <w:color w:val="auto"/>
              </w:rPr>
              <w:t>efine operational or procedural controls to restrict physical access.</w:t>
            </w:r>
          </w:p>
        </w:tc>
      </w:tr>
      <w:tr w:rsidR="00D758BA" w:rsidRPr="00705BB3" w14:paraId="0DCC172F" w14:textId="77777777" w:rsidTr="008460D2">
        <w:tc>
          <w:tcPr>
            <w:tcW w:w="378" w:type="dxa"/>
          </w:tcPr>
          <w:p w14:paraId="27A40C87" w14:textId="77777777" w:rsidR="00D758BA" w:rsidRPr="00BE2FDA" w:rsidRDefault="00D758BA" w:rsidP="00D758BA">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5B816352" w14:textId="3EC211F4" w:rsidR="00D758BA" w:rsidRDefault="00D758BA" w:rsidP="00A828C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Responsible </w:t>
            </w:r>
            <w:r w:rsidR="00AA2813">
              <w:rPr>
                <w:rFonts w:asciiTheme="minorHAnsi" w:hAnsiTheme="minorHAnsi" w:cs="Times New Roman"/>
                <w:color w:val="auto"/>
              </w:rPr>
              <w:t>Entity</w:t>
            </w:r>
            <w:r>
              <w:rPr>
                <w:rFonts w:asciiTheme="minorHAnsi" w:hAnsiTheme="minorHAnsi" w:cs="Times New Roman"/>
                <w:color w:val="auto"/>
              </w:rPr>
              <w:t xml:space="preserve"> </w:t>
            </w:r>
            <w:r w:rsidR="005820F7">
              <w:rPr>
                <w:rFonts w:asciiTheme="minorHAnsi" w:hAnsiTheme="minorHAnsi" w:cs="Times New Roman"/>
                <w:color w:val="auto"/>
              </w:rPr>
              <w:t xml:space="preserve">has implemented the </w:t>
            </w:r>
            <w:r>
              <w:rPr>
                <w:rFonts w:asciiTheme="minorHAnsi" w:hAnsiTheme="minorHAnsi" w:cs="Times New Roman"/>
                <w:color w:val="auto"/>
              </w:rPr>
              <w:t>define</w:t>
            </w:r>
            <w:r w:rsidR="005820F7">
              <w:rPr>
                <w:rFonts w:asciiTheme="minorHAnsi" w:hAnsiTheme="minorHAnsi" w:cs="Times New Roman"/>
                <w:color w:val="auto"/>
              </w:rPr>
              <w:t>d</w:t>
            </w:r>
            <w:r>
              <w:rPr>
                <w:rFonts w:asciiTheme="minorHAnsi" w:hAnsiTheme="minorHAnsi" w:cs="Times New Roman"/>
                <w:color w:val="auto"/>
              </w:rPr>
              <w:t xml:space="preserve"> operational or procedural controls to restrict physical access to Applicable Systems.</w:t>
            </w:r>
          </w:p>
        </w:tc>
      </w:tr>
    </w:tbl>
    <w:p w14:paraId="76F41F6A" w14:textId="77777777" w:rsidR="008460D2" w:rsidRPr="006C43BC" w:rsidRDefault="008460D2" w:rsidP="008460D2">
      <w:pPr>
        <w:widowControl w:val="0"/>
        <w:tabs>
          <w:tab w:val="left" w:pos="0"/>
        </w:tabs>
        <w:rPr>
          <w:rFonts w:asciiTheme="minorHAnsi" w:hAnsiTheme="minorHAnsi" w:cs="Times New Roman"/>
          <w:b/>
          <w:bCs/>
        </w:rPr>
      </w:pPr>
    </w:p>
    <w:p w14:paraId="0E66202B" w14:textId="77777777" w:rsidR="008460D2" w:rsidRPr="006C43BC" w:rsidRDefault="00AA2813" w:rsidP="008460D2">
      <w:pPr>
        <w:pStyle w:val="RqtSection"/>
        <w:rPr>
          <w:color w:val="264D74"/>
        </w:rPr>
      </w:pPr>
      <w:r w:rsidRPr="006C43BC">
        <w:t>Auditor Notes</w:t>
      </w:r>
      <w:r w:rsidR="008460D2" w:rsidRPr="006C43BC">
        <w:t>:</w:t>
      </w:r>
      <w:r w:rsidR="008460D2" w:rsidRPr="006C43BC">
        <w:rPr>
          <w:color w:val="264D74"/>
        </w:rPr>
        <w:t xml:space="preserve"> </w:t>
      </w:r>
    </w:p>
    <w:p w14:paraId="7EECD26E" w14:textId="77777777" w:rsidR="008460D2" w:rsidRPr="00FE1D31" w:rsidRDefault="008460D2" w:rsidP="008460D2">
      <w:pPr>
        <w:autoSpaceDE/>
        <w:autoSpaceDN/>
        <w:adjustRightInd/>
        <w:rPr>
          <w:rFonts w:asciiTheme="minorHAnsi" w:hAnsiTheme="minorHAnsi" w:cs="Times New Roman"/>
        </w:rPr>
      </w:pPr>
    </w:p>
    <w:p w14:paraId="5E51CABB" w14:textId="77777777" w:rsidR="008460D2" w:rsidRDefault="008460D2" w:rsidP="008460D2">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02DB630B" w14:textId="36378BA4" w:rsidR="008460D2" w:rsidRPr="00225979" w:rsidRDefault="008460D2" w:rsidP="008460D2">
      <w:pPr>
        <w:pStyle w:val="Part"/>
      </w:pPr>
      <w:r>
        <w:lastRenderedPageBreak/>
        <w:t>R</w:t>
      </w:r>
      <w:r w:rsidR="00BC52A3">
        <w:t>1</w:t>
      </w:r>
      <w:r>
        <w:t xml:space="preserve"> Part </w:t>
      </w:r>
      <w:r w:rsidR="00BC52A3">
        <w:t>1</w:t>
      </w:r>
      <w:r>
        <w:t>.2</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8460D2" w:rsidRPr="00B6191D" w14:paraId="266406CB" w14:textId="77777777" w:rsidTr="008460D2">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3573612F" w14:textId="77777777" w:rsidR="008460D2" w:rsidRPr="00B6191D" w:rsidRDefault="00BC52A3" w:rsidP="008460D2">
            <w:pPr>
              <w:autoSpaceDE/>
              <w:autoSpaceDN/>
              <w:adjustRightInd/>
              <w:spacing w:before="60" w:after="60"/>
              <w:jc w:val="center"/>
              <w:rPr>
                <w:rFonts w:ascii="Calibri" w:hAnsi="Calibri"/>
                <w:b/>
                <w:color w:val="FFFFFF"/>
                <w:sz w:val="20"/>
                <w:szCs w:val="20"/>
              </w:rPr>
            </w:pPr>
            <w:r w:rsidRPr="00BC52A3">
              <w:rPr>
                <w:rFonts w:ascii="Calibri" w:hAnsi="Calibri"/>
                <w:b/>
                <w:color w:val="FFFFFF"/>
                <w:sz w:val="20"/>
                <w:szCs w:val="20"/>
              </w:rPr>
              <w:t>CIP-006-6 Table R1 – Physical Security Plan</w:t>
            </w:r>
          </w:p>
        </w:tc>
      </w:tr>
      <w:tr w:rsidR="008460D2" w:rsidRPr="00B6191D" w14:paraId="7A4ADCC9" w14:textId="77777777" w:rsidTr="008460D2">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6665657F" w14:textId="77777777" w:rsidR="008460D2" w:rsidRPr="00B6191D" w:rsidRDefault="008460D2" w:rsidP="008460D2">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5AF3AB7A" w14:textId="77777777" w:rsidR="008460D2" w:rsidRPr="00B6191D" w:rsidRDefault="008460D2" w:rsidP="008460D2">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51064834" w14:textId="77777777" w:rsidR="008460D2" w:rsidRPr="00B6191D" w:rsidRDefault="008460D2" w:rsidP="008460D2">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790CC768" w14:textId="77777777" w:rsidR="008460D2" w:rsidRPr="00B6191D" w:rsidRDefault="008460D2" w:rsidP="008460D2">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8460D2" w:rsidRPr="00B6191D" w14:paraId="2F8F9572" w14:textId="77777777" w:rsidTr="008460D2">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2504FC8A" w14:textId="77777777" w:rsidR="008460D2" w:rsidRPr="00B6191D" w:rsidRDefault="00BC52A3" w:rsidP="008460D2">
            <w:pPr>
              <w:autoSpaceDE/>
              <w:autoSpaceDN/>
              <w:adjustRightInd/>
              <w:spacing w:before="120"/>
              <w:rPr>
                <w:rFonts w:ascii="Calibri" w:eastAsia="ヒラギノ角ゴ Pro W3" w:hAnsi="Calibri" w:cs="Times New Roman"/>
                <w:color w:val="auto"/>
                <w:sz w:val="20"/>
                <w:szCs w:val="20"/>
              </w:rPr>
            </w:pPr>
            <w:r>
              <w:rPr>
                <w:rFonts w:ascii="Calibri" w:eastAsia="ヒラギノ角ゴ Pro W3" w:hAnsi="Calibri" w:cs="Times New Roman"/>
                <w:color w:val="auto"/>
                <w:sz w:val="20"/>
                <w:szCs w:val="20"/>
              </w:rPr>
              <w:t>1</w:t>
            </w:r>
            <w:r w:rsidR="008460D2">
              <w:rPr>
                <w:rFonts w:ascii="Calibri" w:eastAsia="ヒラギノ角ゴ Pro W3" w:hAnsi="Calibri" w:cs="Times New Roman"/>
                <w:color w:val="auto"/>
                <w:sz w:val="20"/>
                <w:szCs w:val="20"/>
              </w:rPr>
              <w:t>.2</w:t>
            </w:r>
          </w:p>
        </w:tc>
        <w:tc>
          <w:tcPr>
            <w:tcW w:w="3308" w:type="dxa"/>
            <w:tcBorders>
              <w:top w:val="single" w:sz="4" w:space="0" w:color="auto"/>
              <w:left w:val="single" w:sz="4" w:space="0" w:color="auto"/>
              <w:bottom w:val="single" w:sz="4" w:space="0" w:color="auto"/>
              <w:right w:val="single" w:sz="4" w:space="0" w:color="auto"/>
            </w:tcBorders>
          </w:tcPr>
          <w:p w14:paraId="4B58F4CD" w14:textId="77777777" w:rsidR="00BC52A3" w:rsidRDefault="00BC52A3" w:rsidP="00BC52A3">
            <w:pPr>
              <w:autoSpaceDE/>
              <w:autoSpaceDN/>
              <w:adjustRightInd/>
              <w:spacing w:before="120"/>
              <w:rPr>
                <w:rFonts w:ascii="Calibri" w:eastAsia="ヒラギノ角ゴ Pro W3" w:hAnsi="Calibri" w:cs="Times New Roman"/>
                <w:color w:val="auto"/>
                <w:sz w:val="20"/>
                <w:szCs w:val="20"/>
              </w:rPr>
            </w:pPr>
            <w:r w:rsidRPr="00BC52A3">
              <w:rPr>
                <w:rFonts w:ascii="Calibri" w:eastAsia="ヒラギノ角ゴ Pro W3" w:hAnsi="Calibri" w:cs="Times New Roman"/>
                <w:color w:val="auto"/>
                <w:sz w:val="20"/>
                <w:szCs w:val="20"/>
              </w:rPr>
              <w:t>Medium Impact BES Cyber Systems with External Routable Connectivity and their associated:</w:t>
            </w:r>
          </w:p>
          <w:p w14:paraId="2EB43EEE" w14:textId="77777777" w:rsidR="00BC52A3" w:rsidRDefault="00BC52A3" w:rsidP="00E24103">
            <w:pPr>
              <w:pStyle w:val="ListParagraph"/>
              <w:numPr>
                <w:ilvl w:val="0"/>
                <w:numId w:val="28"/>
              </w:numPr>
              <w:autoSpaceDE/>
              <w:autoSpaceDN/>
              <w:adjustRightInd/>
              <w:spacing w:before="120"/>
              <w:rPr>
                <w:rFonts w:ascii="Calibri" w:eastAsia="ヒラギノ角ゴ Pro W3" w:hAnsi="Calibri" w:cs="Times New Roman"/>
                <w:color w:val="auto"/>
                <w:sz w:val="20"/>
                <w:szCs w:val="20"/>
              </w:rPr>
            </w:pPr>
            <w:r w:rsidRPr="00BC52A3">
              <w:rPr>
                <w:rFonts w:ascii="Calibri" w:eastAsia="ヒラギノ角ゴ Pro W3" w:hAnsi="Calibri" w:cs="Times New Roman"/>
                <w:color w:val="auto"/>
                <w:sz w:val="20"/>
                <w:szCs w:val="20"/>
              </w:rPr>
              <w:t>EACMS; and</w:t>
            </w:r>
          </w:p>
          <w:p w14:paraId="53DEFDDC" w14:textId="77777777" w:rsidR="008460D2" w:rsidRPr="00B6191D" w:rsidRDefault="00BC52A3" w:rsidP="00E24103">
            <w:pPr>
              <w:pStyle w:val="ListParagraph"/>
              <w:numPr>
                <w:ilvl w:val="0"/>
                <w:numId w:val="28"/>
              </w:numPr>
              <w:autoSpaceDE/>
              <w:autoSpaceDN/>
              <w:adjustRightInd/>
              <w:spacing w:before="120"/>
              <w:rPr>
                <w:rFonts w:ascii="Calibri" w:eastAsia="ヒラギノ角ゴ Pro W3" w:hAnsi="Calibri" w:cs="Times New Roman"/>
                <w:color w:val="auto"/>
                <w:sz w:val="20"/>
                <w:szCs w:val="20"/>
              </w:rPr>
            </w:pPr>
            <w:r w:rsidRPr="00BC52A3">
              <w:rPr>
                <w:rFonts w:ascii="Calibri" w:eastAsia="ヒラギノ角ゴ Pro W3" w:hAnsi="Calibri" w:cs="Times New Roman"/>
                <w:color w:val="auto"/>
                <w:sz w:val="20"/>
                <w:szCs w:val="20"/>
              </w:rPr>
              <w:t>PCA</w:t>
            </w:r>
          </w:p>
        </w:tc>
        <w:tc>
          <w:tcPr>
            <w:tcW w:w="3240" w:type="dxa"/>
            <w:tcBorders>
              <w:top w:val="single" w:sz="4" w:space="0" w:color="auto"/>
              <w:left w:val="single" w:sz="4" w:space="0" w:color="auto"/>
              <w:bottom w:val="single" w:sz="4" w:space="0" w:color="auto"/>
              <w:right w:val="single" w:sz="4" w:space="0" w:color="auto"/>
            </w:tcBorders>
            <w:hideMark/>
          </w:tcPr>
          <w:p w14:paraId="2CBDD31D" w14:textId="77777777" w:rsidR="008460D2" w:rsidRPr="00B6191D" w:rsidRDefault="00BC52A3" w:rsidP="008460D2">
            <w:pPr>
              <w:autoSpaceDE/>
              <w:autoSpaceDN/>
              <w:adjustRightInd/>
              <w:spacing w:before="120"/>
              <w:rPr>
                <w:rFonts w:ascii="Calibri" w:eastAsia="ヒラギノ角ゴ Pro W3" w:hAnsi="Calibri" w:cs="Times New Roman"/>
                <w:color w:val="auto"/>
                <w:sz w:val="20"/>
                <w:szCs w:val="20"/>
              </w:rPr>
            </w:pPr>
            <w:r w:rsidRPr="00BC52A3">
              <w:rPr>
                <w:rFonts w:ascii="Calibri" w:eastAsia="ヒラギノ角ゴ Pro W3" w:hAnsi="Calibri" w:cs="Times New Roman"/>
                <w:color w:val="auto"/>
                <w:sz w:val="20"/>
                <w:szCs w:val="20"/>
              </w:rPr>
              <w:t>Utilize at least one physical access control to allow unescorted physical access into each applicable Physical Security Perimeter to only those individuals who have authorized unescorted physical access.</w:t>
            </w:r>
          </w:p>
        </w:tc>
        <w:tc>
          <w:tcPr>
            <w:tcW w:w="3825" w:type="dxa"/>
            <w:tcBorders>
              <w:top w:val="single" w:sz="4" w:space="0" w:color="auto"/>
              <w:left w:val="single" w:sz="4" w:space="0" w:color="auto"/>
              <w:bottom w:val="single" w:sz="4" w:space="0" w:color="auto"/>
              <w:right w:val="single" w:sz="4" w:space="0" w:color="auto"/>
            </w:tcBorders>
            <w:hideMark/>
          </w:tcPr>
          <w:p w14:paraId="0958D27C" w14:textId="77777777" w:rsidR="008460D2" w:rsidRPr="0062480A" w:rsidRDefault="00BC52A3" w:rsidP="00BC52A3">
            <w:pPr>
              <w:autoSpaceDE/>
              <w:autoSpaceDN/>
              <w:adjustRightInd/>
              <w:spacing w:before="120"/>
              <w:rPr>
                <w:rFonts w:ascii="Calibri" w:eastAsia="ヒラギノ角ゴ Pro W3" w:hAnsi="Calibri" w:cs="Times New Roman"/>
                <w:color w:val="auto"/>
                <w:sz w:val="20"/>
                <w:szCs w:val="20"/>
              </w:rPr>
            </w:pPr>
            <w:r w:rsidRPr="00BC52A3">
              <w:rPr>
                <w:rFonts w:ascii="Calibri" w:eastAsia="ヒラギノ角ゴ Pro W3" w:hAnsi="Calibri" w:cs="Times New Roman"/>
                <w:color w:val="auto"/>
                <w:sz w:val="20"/>
                <w:szCs w:val="20"/>
              </w:rPr>
              <w:t>An example of evidence may include, but is not limited to, language in the physical security plan that describes each Physical Security Perimeter and how unescorted physical access is controlled by one or more different methods and proof that unescorted physical access is restricted to only authorized individuals, such as a list of authorized individuals accompanied by access logs.</w:t>
            </w:r>
          </w:p>
        </w:tc>
      </w:tr>
    </w:tbl>
    <w:p w14:paraId="32650B4F" w14:textId="77777777" w:rsidR="008460D2" w:rsidRDefault="008460D2" w:rsidP="008460D2">
      <w:pPr>
        <w:rPr>
          <w:rFonts w:asciiTheme="minorHAnsi" w:hAnsiTheme="minorHAnsi" w:cs="Times New Roman"/>
          <w:b/>
        </w:rPr>
      </w:pPr>
    </w:p>
    <w:p w14:paraId="00634B42" w14:textId="77777777" w:rsidR="008460D2" w:rsidRPr="006C43BC" w:rsidRDefault="008460D2" w:rsidP="008460D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7C4AE523" w14:textId="77777777" w:rsidR="008460D2" w:rsidRPr="00A5228E" w:rsidRDefault="008460D2" w:rsidP="008460D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0455877" w14:textId="77777777" w:rsidR="008460D2" w:rsidRPr="006C43BC" w:rsidRDefault="008460D2" w:rsidP="008460D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5F5FB2E8" w14:textId="77777777" w:rsidR="008460D2" w:rsidRPr="00705BB3" w:rsidRDefault="008460D2" w:rsidP="008460D2">
      <w:pPr>
        <w:widowControl w:val="0"/>
        <w:shd w:val="clear" w:color="auto" w:fill="CDFFCD"/>
        <w:jc w:val="both"/>
        <w:rPr>
          <w:rFonts w:asciiTheme="minorHAnsi" w:hAnsiTheme="minorHAnsi" w:cs="Times New Roman"/>
          <w:bCs/>
          <w:color w:val="auto"/>
          <w:sz w:val="22"/>
          <w:szCs w:val="22"/>
        </w:rPr>
      </w:pPr>
    </w:p>
    <w:p w14:paraId="755F5AC6" w14:textId="77777777" w:rsidR="008460D2" w:rsidRDefault="008460D2" w:rsidP="008460D2">
      <w:pPr>
        <w:widowControl w:val="0"/>
        <w:spacing w:line="266" w:lineRule="exact"/>
        <w:rPr>
          <w:rFonts w:asciiTheme="minorHAnsi" w:hAnsiTheme="minorHAnsi" w:cs="Times New Roman"/>
          <w:b/>
          <w:bCs/>
          <w:color w:val="auto"/>
        </w:rPr>
      </w:pPr>
    </w:p>
    <w:p w14:paraId="662A5EBB" w14:textId="77777777" w:rsidR="008460D2" w:rsidRPr="006C43BC" w:rsidRDefault="008460D2" w:rsidP="008460D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460D2" w:rsidRPr="00812336" w14:paraId="2C2BBE91" w14:textId="77777777" w:rsidTr="008460D2">
        <w:tc>
          <w:tcPr>
            <w:tcW w:w="10995" w:type="dxa"/>
            <w:gridSpan w:val="6"/>
            <w:shd w:val="clear" w:color="auto" w:fill="DCDCFF"/>
            <w:vAlign w:val="bottom"/>
          </w:tcPr>
          <w:p w14:paraId="02810F11" w14:textId="77777777" w:rsidR="008460D2" w:rsidRPr="00812336" w:rsidRDefault="008460D2" w:rsidP="008460D2">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8460D2" w:rsidRPr="00812336" w14:paraId="67CF4AEA" w14:textId="77777777" w:rsidTr="008460D2">
        <w:tc>
          <w:tcPr>
            <w:tcW w:w="2340" w:type="dxa"/>
            <w:shd w:val="clear" w:color="auto" w:fill="DCDCFF"/>
            <w:vAlign w:val="bottom"/>
          </w:tcPr>
          <w:p w14:paraId="253A8DC8" w14:textId="77777777" w:rsidR="008460D2" w:rsidRPr="00812336" w:rsidRDefault="008460D2" w:rsidP="008460D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25DF89D" w14:textId="77777777" w:rsidR="008460D2" w:rsidRPr="00812336" w:rsidRDefault="008460D2" w:rsidP="008460D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A177965" w14:textId="77777777" w:rsidR="008460D2" w:rsidRPr="00812336" w:rsidRDefault="008460D2" w:rsidP="008460D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1991A24" w14:textId="77777777" w:rsidR="008460D2" w:rsidRPr="00812336" w:rsidRDefault="008460D2" w:rsidP="008460D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98CBA10" w14:textId="77777777" w:rsidR="008460D2" w:rsidRPr="00812336" w:rsidRDefault="008460D2" w:rsidP="008460D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6CAA957" w14:textId="77777777" w:rsidR="008460D2" w:rsidRPr="00812336" w:rsidRDefault="008460D2" w:rsidP="008460D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8460D2" w:rsidRPr="00705BB3" w14:paraId="7D519737" w14:textId="77777777" w:rsidTr="008460D2">
        <w:tc>
          <w:tcPr>
            <w:tcW w:w="2340" w:type="dxa"/>
            <w:shd w:val="clear" w:color="auto" w:fill="CDFFCD"/>
          </w:tcPr>
          <w:p w14:paraId="1679EAD2"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2070" w:type="dxa"/>
            <w:shd w:val="clear" w:color="auto" w:fill="CDFFCD"/>
          </w:tcPr>
          <w:p w14:paraId="5E323EC6"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130" w:type="dxa"/>
            <w:shd w:val="clear" w:color="auto" w:fill="CDFFCD"/>
          </w:tcPr>
          <w:p w14:paraId="489F0C85"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254" w:type="dxa"/>
            <w:shd w:val="clear" w:color="auto" w:fill="CDFFCD"/>
          </w:tcPr>
          <w:p w14:paraId="18B014F3"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196" w:type="dxa"/>
            <w:shd w:val="clear" w:color="auto" w:fill="CDFFCD"/>
          </w:tcPr>
          <w:p w14:paraId="36205E75"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3005" w:type="dxa"/>
            <w:shd w:val="clear" w:color="auto" w:fill="CDFFCD"/>
          </w:tcPr>
          <w:p w14:paraId="12D4807B" w14:textId="77777777" w:rsidR="008460D2" w:rsidRPr="00705BB3" w:rsidRDefault="008460D2" w:rsidP="00FE1D31">
            <w:pPr>
              <w:autoSpaceDE/>
              <w:autoSpaceDN/>
              <w:adjustRightInd/>
              <w:rPr>
                <w:rFonts w:asciiTheme="minorHAnsi" w:hAnsiTheme="minorHAnsi" w:cs="Times New Roman"/>
                <w:color w:val="auto"/>
                <w:sz w:val="22"/>
                <w:szCs w:val="22"/>
              </w:rPr>
            </w:pPr>
          </w:p>
        </w:tc>
      </w:tr>
      <w:tr w:rsidR="008460D2" w:rsidRPr="00705BB3" w14:paraId="293C82FF" w14:textId="77777777" w:rsidTr="008460D2">
        <w:tc>
          <w:tcPr>
            <w:tcW w:w="2340" w:type="dxa"/>
            <w:shd w:val="clear" w:color="auto" w:fill="CDFFCD"/>
          </w:tcPr>
          <w:p w14:paraId="3E232373"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2070" w:type="dxa"/>
            <w:shd w:val="clear" w:color="auto" w:fill="CDFFCD"/>
          </w:tcPr>
          <w:p w14:paraId="6513C007"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130" w:type="dxa"/>
            <w:shd w:val="clear" w:color="auto" w:fill="CDFFCD"/>
          </w:tcPr>
          <w:p w14:paraId="41BAB0CC"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254" w:type="dxa"/>
            <w:shd w:val="clear" w:color="auto" w:fill="CDFFCD"/>
          </w:tcPr>
          <w:p w14:paraId="321D5D4C"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196" w:type="dxa"/>
            <w:shd w:val="clear" w:color="auto" w:fill="CDFFCD"/>
          </w:tcPr>
          <w:p w14:paraId="2B91089F"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3005" w:type="dxa"/>
            <w:shd w:val="clear" w:color="auto" w:fill="CDFFCD"/>
          </w:tcPr>
          <w:p w14:paraId="760497B2" w14:textId="77777777" w:rsidR="008460D2" w:rsidRPr="00705BB3" w:rsidRDefault="008460D2" w:rsidP="00FE1D31">
            <w:pPr>
              <w:autoSpaceDE/>
              <w:autoSpaceDN/>
              <w:adjustRightInd/>
              <w:rPr>
                <w:rFonts w:asciiTheme="minorHAnsi" w:hAnsiTheme="minorHAnsi" w:cs="Times New Roman"/>
                <w:color w:val="auto"/>
                <w:sz w:val="22"/>
                <w:szCs w:val="22"/>
              </w:rPr>
            </w:pPr>
          </w:p>
        </w:tc>
      </w:tr>
      <w:tr w:rsidR="008460D2" w:rsidRPr="00705BB3" w14:paraId="4E036CEC" w14:textId="77777777" w:rsidTr="008460D2">
        <w:tc>
          <w:tcPr>
            <w:tcW w:w="2340" w:type="dxa"/>
            <w:shd w:val="clear" w:color="auto" w:fill="CDFFCD"/>
          </w:tcPr>
          <w:p w14:paraId="117A49E1"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2070" w:type="dxa"/>
            <w:shd w:val="clear" w:color="auto" w:fill="CDFFCD"/>
          </w:tcPr>
          <w:p w14:paraId="1B70FD08"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130" w:type="dxa"/>
            <w:shd w:val="clear" w:color="auto" w:fill="CDFFCD"/>
          </w:tcPr>
          <w:p w14:paraId="58A7C989"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254" w:type="dxa"/>
            <w:shd w:val="clear" w:color="auto" w:fill="CDFFCD"/>
          </w:tcPr>
          <w:p w14:paraId="37EB7E5D"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196" w:type="dxa"/>
            <w:shd w:val="clear" w:color="auto" w:fill="CDFFCD"/>
          </w:tcPr>
          <w:p w14:paraId="605B7759"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3005" w:type="dxa"/>
            <w:shd w:val="clear" w:color="auto" w:fill="CDFFCD"/>
          </w:tcPr>
          <w:p w14:paraId="2FFE68B3" w14:textId="77777777" w:rsidR="008460D2" w:rsidRPr="00705BB3" w:rsidRDefault="008460D2" w:rsidP="00FE1D31">
            <w:pPr>
              <w:autoSpaceDE/>
              <w:autoSpaceDN/>
              <w:adjustRightInd/>
              <w:rPr>
                <w:rFonts w:asciiTheme="minorHAnsi" w:hAnsiTheme="minorHAnsi" w:cs="Times New Roman"/>
                <w:color w:val="auto"/>
                <w:sz w:val="22"/>
                <w:szCs w:val="22"/>
              </w:rPr>
            </w:pPr>
          </w:p>
        </w:tc>
      </w:tr>
    </w:tbl>
    <w:p w14:paraId="74768807" w14:textId="77777777" w:rsidR="008460D2" w:rsidRPr="006C43BC" w:rsidRDefault="008460D2" w:rsidP="008460D2">
      <w:pPr>
        <w:widowControl w:val="0"/>
        <w:rPr>
          <w:rFonts w:asciiTheme="minorHAnsi" w:hAnsiTheme="minorHAnsi" w:cs="Times New Roman"/>
        </w:rPr>
      </w:pPr>
    </w:p>
    <w:p w14:paraId="024D5CC6" w14:textId="77777777" w:rsidR="008460D2" w:rsidRPr="006C43BC" w:rsidRDefault="008460D2" w:rsidP="008460D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8460D2" w:rsidRPr="00705BB3" w14:paraId="5155BCB3" w14:textId="77777777" w:rsidTr="008460D2">
        <w:tc>
          <w:tcPr>
            <w:tcW w:w="11016" w:type="dxa"/>
            <w:shd w:val="clear" w:color="auto" w:fill="auto"/>
          </w:tcPr>
          <w:p w14:paraId="6CECBE84" w14:textId="77777777" w:rsidR="008460D2" w:rsidRPr="00705BB3" w:rsidRDefault="008460D2" w:rsidP="008460D2">
            <w:pPr>
              <w:widowControl w:val="0"/>
              <w:rPr>
                <w:rFonts w:asciiTheme="minorHAnsi" w:hAnsiTheme="minorHAnsi" w:cs="Times New Roman"/>
                <w:sz w:val="22"/>
                <w:szCs w:val="22"/>
              </w:rPr>
            </w:pPr>
          </w:p>
        </w:tc>
      </w:tr>
      <w:tr w:rsidR="008460D2" w:rsidRPr="00705BB3" w14:paraId="489DE9EC" w14:textId="77777777" w:rsidTr="008460D2">
        <w:tc>
          <w:tcPr>
            <w:tcW w:w="11016" w:type="dxa"/>
            <w:shd w:val="clear" w:color="auto" w:fill="auto"/>
          </w:tcPr>
          <w:p w14:paraId="6134FB6A" w14:textId="77777777" w:rsidR="008460D2" w:rsidRPr="00705BB3" w:rsidRDefault="008460D2" w:rsidP="008460D2">
            <w:pPr>
              <w:widowControl w:val="0"/>
              <w:rPr>
                <w:rFonts w:asciiTheme="minorHAnsi" w:hAnsiTheme="minorHAnsi" w:cs="Times New Roman"/>
                <w:sz w:val="22"/>
                <w:szCs w:val="22"/>
              </w:rPr>
            </w:pPr>
          </w:p>
        </w:tc>
      </w:tr>
      <w:tr w:rsidR="008460D2" w:rsidRPr="00705BB3" w14:paraId="15C02ED5" w14:textId="77777777" w:rsidTr="008460D2">
        <w:tc>
          <w:tcPr>
            <w:tcW w:w="11016" w:type="dxa"/>
            <w:shd w:val="clear" w:color="auto" w:fill="auto"/>
          </w:tcPr>
          <w:p w14:paraId="6D23E975" w14:textId="77777777" w:rsidR="008460D2" w:rsidRPr="00705BB3" w:rsidRDefault="008460D2" w:rsidP="008460D2">
            <w:pPr>
              <w:widowControl w:val="0"/>
              <w:rPr>
                <w:rFonts w:asciiTheme="minorHAnsi" w:hAnsiTheme="minorHAnsi" w:cs="Times New Roman"/>
                <w:sz w:val="22"/>
                <w:szCs w:val="22"/>
              </w:rPr>
            </w:pPr>
          </w:p>
        </w:tc>
      </w:tr>
    </w:tbl>
    <w:p w14:paraId="08D168A4" w14:textId="77777777" w:rsidR="008460D2" w:rsidRPr="006C43BC" w:rsidRDefault="008460D2" w:rsidP="008460D2">
      <w:pPr>
        <w:widowControl w:val="0"/>
        <w:rPr>
          <w:rFonts w:asciiTheme="minorHAnsi" w:hAnsiTheme="minorHAnsi" w:cs="Times New Roman"/>
        </w:rPr>
      </w:pPr>
    </w:p>
    <w:p w14:paraId="64A80516" w14:textId="0BF4EFCB" w:rsidR="008460D2" w:rsidRPr="00722443" w:rsidRDefault="008460D2" w:rsidP="008460D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CIP-00</w:t>
      </w:r>
      <w:r w:rsidR="00BC52A3">
        <w:t>6-6</w:t>
      </w:r>
      <w:r w:rsidR="002E2ECE">
        <w:t>,</w:t>
      </w:r>
      <w:r w:rsidR="00BC52A3">
        <w:t xml:space="preserve"> R1</w:t>
      </w:r>
      <w:r w:rsidR="002E2ECE">
        <w:t>,</w:t>
      </w:r>
      <w:r>
        <w:t xml:space="preserve"> Part </w:t>
      </w:r>
      <w:r w:rsidR="00BC52A3">
        <w:t>1</w:t>
      </w:r>
      <w:r>
        <w:t>.2</w:t>
      </w:r>
    </w:p>
    <w:p w14:paraId="1CD80EF6" w14:textId="77777777" w:rsidR="008460D2" w:rsidRPr="006C43BC" w:rsidRDefault="008460D2" w:rsidP="008460D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D758BA" w:rsidRPr="00705BB3" w14:paraId="32C7570D" w14:textId="77777777" w:rsidTr="008460D2">
        <w:tc>
          <w:tcPr>
            <w:tcW w:w="378" w:type="dxa"/>
          </w:tcPr>
          <w:p w14:paraId="27C2B169" w14:textId="77777777" w:rsidR="00D758BA" w:rsidRPr="00BE2FDA" w:rsidRDefault="00D758BA" w:rsidP="008460D2">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731CCBE7" w14:textId="44E43330" w:rsidR="00D758BA" w:rsidRDefault="00D758BA" w:rsidP="005820F7">
            <w:pPr>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sidR="00C1390D">
              <w:rPr>
                <w:rFonts w:asciiTheme="minorHAnsi" w:hAnsiTheme="minorHAnsi" w:cs="Times New Roman"/>
                <w:color w:val="auto"/>
              </w:rPr>
              <w:t>Responsible Entity</w:t>
            </w:r>
            <w:r w:rsidRPr="00602328">
              <w:rPr>
                <w:rFonts w:asciiTheme="minorHAnsi" w:hAnsiTheme="minorHAnsi" w:cs="Times New Roman"/>
                <w:color w:val="auto"/>
              </w:rPr>
              <w:t xml:space="preserve"> has </w:t>
            </w:r>
            <w:r>
              <w:rPr>
                <w:rFonts w:asciiTheme="minorHAnsi" w:hAnsiTheme="minorHAnsi" w:cs="Times New Roman"/>
                <w:color w:val="auto"/>
              </w:rPr>
              <w:t xml:space="preserve">documented one or more physical security </w:t>
            </w:r>
            <w:r w:rsidR="00AA2813">
              <w:rPr>
                <w:rFonts w:asciiTheme="minorHAnsi" w:hAnsiTheme="minorHAnsi" w:cs="Times New Roman"/>
                <w:color w:val="auto"/>
              </w:rPr>
              <w:t>plans</w:t>
            </w:r>
            <w:r w:rsidR="00AA2813" w:rsidRPr="00602328">
              <w:rPr>
                <w:rFonts w:asciiTheme="minorHAnsi" w:hAnsiTheme="minorHAnsi" w:cs="Times New Roman"/>
                <w:color w:val="auto"/>
              </w:rPr>
              <w:t xml:space="preserve"> </w:t>
            </w:r>
            <w:r w:rsidR="005820F7">
              <w:rPr>
                <w:rFonts w:asciiTheme="minorHAnsi" w:hAnsiTheme="minorHAnsi" w:cs="Times New Roman"/>
                <w:color w:val="auto"/>
              </w:rPr>
              <w:t>that u</w:t>
            </w:r>
            <w:r w:rsidR="005820F7" w:rsidRPr="005820F7">
              <w:rPr>
                <w:rFonts w:asciiTheme="minorHAnsi" w:hAnsiTheme="minorHAnsi" w:cs="Times New Roman"/>
                <w:color w:val="auto"/>
              </w:rPr>
              <w:t>tilize at least one physical access control to allow unescorted physical access into each applicable Physical Security Perimeter to only those individuals who have authorized unescorted physical access.</w:t>
            </w:r>
          </w:p>
        </w:tc>
      </w:tr>
      <w:tr w:rsidR="00012D2B" w:rsidRPr="00705BB3" w14:paraId="1AC6B891" w14:textId="77777777" w:rsidTr="008460D2">
        <w:tc>
          <w:tcPr>
            <w:tcW w:w="378" w:type="dxa"/>
          </w:tcPr>
          <w:p w14:paraId="24636A90" w14:textId="77777777" w:rsidR="00012D2B" w:rsidRPr="00BE2FDA" w:rsidRDefault="00012D2B" w:rsidP="008460D2">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14FBCBD0" w14:textId="61CC279E" w:rsidR="00012D2B" w:rsidRPr="00C6021E" w:rsidRDefault="00012D2B" w:rsidP="00C1390D">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w:t>
            </w:r>
            <w:r w:rsidRPr="00012D2B">
              <w:rPr>
                <w:rFonts w:asciiTheme="minorHAnsi" w:hAnsiTheme="minorHAnsi" w:cs="Times New Roman"/>
                <w:color w:val="auto"/>
              </w:rPr>
              <w:t xml:space="preserve">that each </w:t>
            </w:r>
            <w:r w:rsidR="00735E1B" w:rsidRPr="005820F7">
              <w:rPr>
                <w:rFonts w:asciiTheme="minorHAnsi" w:hAnsiTheme="minorHAnsi" w:cs="Times New Roman"/>
                <w:color w:val="auto"/>
              </w:rPr>
              <w:t>Physical Security Perimeter</w:t>
            </w:r>
            <w:r w:rsidR="00735E1B" w:rsidRPr="00012D2B">
              <w:rPr>
                <w:rFonts w:asciiTheme="minorHAnsi" w:hAnsiTheme="minorHAnsi" w:cs="Times New Roman"/>
                <w:color w:val="auto"/>
              </w:rPr>
              <w:t xml:space="preserve"> </w:t>
            </w:r>
            <w:r w:rsidRPr="00012D2B">
              <w:rPr>
                <w:rFonts w:asciiTheme="minorHAnsi" w:hAnsiTheme="minorHAnsi" w:cs="Times New Roman"/>
                <w:color w:val="auto"/>
              </w:rPr>
              <w:t>has at least one physical access control.</w:t>
            </w:r>
          </w:p>
        </w:tc>
      </w:tr>
      <w:tr w:rsidR="008460D2" w:rsidRPr="00705BB3" w14:paraId="514B0993" w14:textId="77777777" w:rsidTr="008460D2">
        <w:tc>
          <w:tcPr>
            <w:tcW w:w="378" w:type="dxa"/>
          </w:tcPr>
          <w:p w14:paraId="54A34986" w14:textId="77777777" w:rsidR="008460D2" w:rsidRPr="00BE2FDA" w:rsidRDefault="008460D2" w:rsidP="008460D2">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17487206" w14:textId="00326C0D" w:rsidR="00A971C4" w:rsidRPr="00BE2FDA" w:rsidRDefault="00A971C4" w:rsidP="00C6021E">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that only those individuals with authorized unescorted physical access are allowed </w:t>
            </w:r>
            <w:r w:rsidR="00103B2E">
              <w:rPr>
                <w:rFonts w:asciiTheme="minorHAnsi" w:hAnsiTheme="minorHAnsi" w:cs="Times New Roman"/>
                <w:color w:val="auto"/>
              </w:rPr>
              <w:t xml:space="preserve">unescorted </w:t>
            </w:r>
            <w:r w:rsidR="00103B2E">
              <w:rPr>
                <w:rFonts w:asciiTheme="minorHAnsi" w:hAnsiTheme="minorHAnsi" w:cs="Times New Roman"/>
                <w:color w:val="auto"/>
              </w:rPr>
              <w:lastRenderedPageBreak/>
              <w:t xml:space="preserve">physical </w:t>
            </w:r>
            <w:r>
              <w:rPr>
                <w:rFonts w:asciiTheme="minorHAnsi" w:hAnsiTheme="minorHAnsi" w:cs="Times New Roman"/>
                <w:color w:val="auto"/>
              </w:rPr>
              <w:t xml:space="preserve">access into each applicable </w:t>
            </w:r>
            <w:r w:rsidR="00C1390D" w:rsidRPr="005820F7">
              <w:rPr>
                <w:rFonts w:asciiTheme="minorHAnsi" w:hAnsiTheme="minorHAnsi" w:cs="Times New Roman"/>
                <w:color w:val="auto"/>
              </w:rPr>
              <w:t>Physical Security Perimeter</w:t>
            </w:r>
            <w:r>
              <w:rPr>
                <w:rFonts w:asciiTheme="minorHAnsi" w:hAnsiTheme="minorHAnsi" w:cs="Times New Roman"/>
                <w:color w:val="auto"/>
              </w:rPr>
              <w:t>.</w:t>
            </w:r>
          </w:p>
        </w:tc>
      </w:tr>
    </w:tbl>
    <w:p w14:paraId="46BB2B7C" w14:textId="77777777" w:rsidR="008460D2" w:rsidRPr="006C43BC" w:rsidRDefault="008460D2" w:rsidP="008460D2">
      <w:pPr>
        <w:widowControl w:val="0"/>
        <w:tabs>
          <w:tab w:val="left" w:pos="0"/>
        </w:tabs>
        <w:rPr>
          <w:rFonts w:asciiTheme="minorHAnsi" w:hAnsiTheme="minorHAnsi" w:cs="Times New Roman"/>
          <w:b/>
          <w:bCs/>
        </w:rPr>
      </w:pPr>
    </w:p>
    <w:p w14:paraId="15802125" w14:textId="77777777" w:rsidR="008460D2" w:rsidRPr="006C43BC" w:rsidRDefault="00AA2813" w:rsidP="008460D2">
      <w:pPr>
        <w:pStyle w:val="RqtSection"/>
        <w:rPr>
          <w:color w:val="264D74"/>
        </w:rPr>
      </w:pPr>
      <w:r w:rsidRPr="006C43BC">
        <w:t>Auditor Notes</w:t>
      </w:r>
      <w:r w:rsidR="008460D2" w:rsidRPr="006C43BC">
        <w:t>:</w:t>
      </w:r>
      <w:r w:rsidR="008460D2" w:rsidRPr="006C43BC">
        <w:rPr>
          <w:color w:val="264D74"/>
        </w:rPr>
        <w:t xml:space="preserve"> </w:t>
      </w:r>
    </w:p>
    <w:p w14:paraId="6F844DE6" w14:textId="77777777" w:rsidR="008460D2" w:rsidRPr="00FE1D31" w:rsidRDefault="008460D2" w:rsidP="008460D2">
      <w:pPr>
        <w:autoSpaceDE/>
        <w:autoSpaceDN/>
        <w:adjustRightInd/>
        <w:rPr>
          <w:rFonts w:asciiTheme="minorHAnsi" w:hAnsiTheme="minorHAnsi" w:cs="Times New Roman"/>
        </w:rPr>
      </w:pPr>
    </w:p>
    <w:p w14:paraId="41AD5901" w14:textId="77777777" w:rsidR="008460D2" w:rsidRDefault="008460D2" w:rsidP="008460D2">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323C5D4C" w14:textId="2967D11E" w:rsidR="008460D2" w:rsidRPr="00225979" w:rsidRDefault="008460D2" w:rsidP="008460D2">
      <w:pPr>
        <w:pStyle w:val="Part"/>
      </w:pPr>
      <w:r>
        <w:lastRenderedPageBreak/>
        <w:t>R</w:t>
      </w:r>
      <w:r w:rsidR="00BC52A3">
        <w:t>1</w:t>
      </w:r>
      <w:r>
        <w:t xml:space="preserve"> Part </w:t>
      </w:r>
      <w:r w:rsidR="00BC52A3">
        <w:t>1</w:t>
      </w:r>
      <w:r>
        <w:t>.3</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8460D2" w:rsidRPr="00B6191D" w14:paraId="6D9B82E4" w14:textId="77777777" w:rsidTr="008460D2">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50D3EF98" w14:textId="77777777" w:rsidR="008460D2" w:rsidRPr="00B6191D" w:rsidRDefault="00BC52A3" w:rsidP="008460D2">
            <w:pPr>
              <w:autoSpaceDE/>
              <w:autoSpaceDN/>
              <w:adjustRightInd/>
              <w:spacing w:before="60" w:after="60"/>
              <w:jc w:val="center"/>
              <w:rPr>
                <w:rFonts w:ascii="Calibri" w:hAnsi="Calibri"/>
                <w:b/>
                <w:color w:val="FFFFFF"/>
                <w:sz w:val="20"/>
                <w:szCs w:val="20"/>
              </w:rPr>
            </w:pPr>
            <w:r w:rsidRPr="00BC52A3">
              <w:rPr>
                <w:rFonts w:ascii="Calibri" w:hAnsi="Calibri"/>
                <w:b/>
                <w:color w:val="FFFFFF"/>
                <w:sz w:val="20"/>
                <w:szCs w:val="20"/>
              </w:rPr>
              <w:t>CIP-006-6 Table R1</w:t>
            </w:r>
            <w:r>
              <w:rPr>
                <w:rFonts w:ascii="Calibri" w:hAnsi="Calibri"/>
                <w:b/>
                <w:color w:val="FFFFFF"/>
                <w:sz w:val="20"/>
                <w:szCs w:val="20"/>
              </w:rPr>
              <w:t xml:space="preserve"> </w:t>
            </w:r>
            <w:r w:rsidRPr="00BC52A3">
              <w:rPr>
                <w:rFonts w:ascii="Calibri" w:hAnsi="Calibri"/>
                <w:b/>
                <w:color w:val="FFFFFF"/>
                <w:sz w:val="20"/>
                <w:szCs w:val="20"/>
              </w:rPr>
              <w:t>– Physical Security Plan</w:t>
            </w:r>
          </w:p>
        </w:tc>
      </w:tr>
      <w:tr w:rsidR="008460D2" w:rsidRPr="00B6191D" w14:paraId="333DA2AA" w14:textId="77777777" w:rsidTr="008460D2">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01F95B85" w14:textId="77777777" w:rsidR="008460D2" w:rsidRPr="00B6191D" w:rsidRDefault="008460D2" w:rsidP="008460D2">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5638A600" w14:textId="77777777" w:rsidR="008460D2" w:rsidRPr="00B6191D" w:rsidRDefault="008460D2" w:rsidP="008460D2">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5645400B" w14:textId="77777777" w:rsidR="008460D2" w:rsidRPr="00B6191D" w:rsidRDefault="008460D2" w:rsidP="008460D2">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39B6C202" w14:textId="77777777" w:rsidR="008460D2" w:rsidRPr="00B6191D" w:rsidRDefault="008460D2" w:rsidP="008460D2">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8460D2" w:rsidRPr="00B6191D" w14:paraId="380B4BFC" w14:textId="77777777" w:rsidTr="008460D2">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5E9628BA" w14:textId="77777777" w:rsidR="008460D2" w:rsidRPr="00B6191D" w:rsidRDefault="00BC52A3" w:rsidP="008460D2">
            <w:pPr>
              <w:autoSpaceDE/>
              <w:autoSpaceDN/>
              <w:adjustRightInd/>
              <w:spacing w:before="120"/>
              <w:rPr>
                <w:rFonts w:ascii="Calibri" w:eastAsia="ヒラギノ角ゴ Pro W3" w:hAnsi="Calibri" w:cs="Times New Roman"/>
                <w:color w:val="auto"/>
                <w:sz w:val="20"/>
                <w:szCs w:val="20"/>
              </w:rPr>
            </w:pPr>
            <w:r>
              <w:rPr>
                <w:rFonts w:ascii="Calibri" w:eastAsia="ヒラギノ角ゴ Pro W3" w:hAnsi="Calibri" w:cs="Times New Roman"/>
                <w:color w:val="auto"/>
                <w:sz w:val="20"/>
                <w:szCs w:val="20"/>
              </w:rPr>
              <w:t>1</w:t>
            </w:r>
            <w:r w:rsidR="008460D2">
              <w:rPr>
                <w:rFonts w:ascii="Calibri" w:eastAsia="ヒラギノ角ゴ Pro W3" w:hAnsi="Calibri" w:cs="Times New Roman"/>
                <w:color w:val="auto"/>
                <w:sz w:val="20"/>
                <w:szCs w:val="20"/>
              </w:rPr>
              <w:t>.3</w:t>
            </w:r>
          </w:p>
        </w:tc>
        <w:tc>
          <w:tcPr>
            <w:tcW w:w="3308" w:type="dxa"/>
            <w:tcBorders>
              <w:top w:val="single" w:sz="4" w:space="0" w:color="auto"/>
              <w:left w:val="single" w:sz="4" w:space="0" w:color="auto"/>
              <w:bottom w:val="single" w:sz="4" w:space="0" w:color="auto"/>
              <w:right w:val="single" w:sz="4" w:space="0" w:color="auto"/>
            </w:tcBorders>
          </w:tcPr>
          <w:p w14:paraId="41A540A9" w14:textId="77777777" w:rsidR="00BC52A3" w:rsidRDefault="00BC52A3" w:rsidP="00BC52A3">
            <w:pPr>
              <w:autoSpaceDE/>
              <w:autoSpaceDN/>
              <w:adjustRightInd/>
              <w:spacing w:before="120"/>
              <w:rPr>
                <w:rFonts w:ascii="Calibri" w:eastAsia="ヒラギノ角ゴ Pro W3" w:hAnsi="Calibri" w:cs="Times New Roman"/>
                <w:color w:val="auto"/>
                <w:sz w:val="20"/>
                <w:szCs w:val="20"/>
              </w:rPr>
            </w:pPr>
            <w:r w:rsidRPr="00BC52A3">
              <w:rPr>
                <w:rFonts w:ascii="Calibri" w:eastAsia="ヒラギノ角ゴ Pro W3" w:hAnsi="Calibri" w:cs="Times New Roman"/>
                <w:color w:val="auto"/>
                <w:sz w:val="20"/>
                <w:szCs w:val="20"/>
              </w:rPr>
              <w:t>High Impact BES Cyber Systems and their associated:</w:t>
            </w:r>
          </w:p>
          <w:p w14:paraId="7BAE6C1B" w14:textId="77777777" w:rsidR="00BC52A3" w:rsidRDefault="00BC52A3" w:rsidP="00E24103">
            <w:pPr>
              <w:pStyle w:val="ListParagraph"/>
              <w:numPr>
                <w:ilvl w:val="0"/>
                <w:numId w:val="27"/>
              </w:numPr>
              <w:autoSpaceDE/>
              <w:autoSpaceDN/>
              <w:adjustRightInd/>
              <w:spacing w:before="120"/>
              <w:rPr>
                <w:rFonts w:ascii="Calibri" w:eastAsia="ヒラギノ角ゴ Pro W3" w:hAnsi="Calibri" w:cs="Times New Roman"/>
                <w:color w:val="auto"/>
                <w:sz w:val="20"/>
                <w:szCs w:val="20"/>
              </w:rPr>
            </w:pPr>
            <w:r w:rsidRPr="00BC52A3">
              <w:rPr>
                <w:rFonts w:ascii="Calibri" w:eastAsia="ヒラギノ角ゴ Pro W3" w:hAnsi="Calibri" w:cs="Times New Roman"/>
                <w:color w:val="auto"/>
                <w:sz w:val="20"/>
                <w:szCs w:val="20"/>
              </w:rPr>
              <w:t>EACMS; and</w:t>
            </w:r>
          </w:p>
          <w:p w14:paraId="6D764A68" w14:textId="77777777" w:rsidR="008460D2" w:rsidRPr="00B6191D" w:rsidRDefault="00BC52A3" w:rsidP="00E24103">
            <w:pPr>
              <w:pStyle w:val="ListParagraph"/>
              <w:numPr>
                <w:ilvl w:val="0"/>
                <w:numId w:val="27"/>
              </w:numPr>
              <w:autoSpaceDE/>
              <w:autoSpaceDN/>
              <w:adjustRightInd/>
              <w:spacing w:before="120"/>
              <w:rPr>
                <w:rFonts w:ascii="Calibri" w:eastAsia="ヒラギノ角ゴ Pro W3" w:hAnsi="Calibri" w:cs="Times New Roman"/>
                <w:color w:val="auto"/>
                <w:sz w:val="20"/>
                <w:szCs w:val="20"/>
              </w:rPr>
            </w:pPr>
            <w:r w:rsidRPr="00BC52A3">
              <w:rPr>
                <w:rFonts w:ascii="Calibri" w:eastAsia="ヒラギノ角ゴ Pro W3" w:hAnsi="Calibri" w:cs="Times New Roman"/>
                <w:color w:val="auto"/>
                <w:sz w:val="20"/>
                <w:szCs w:val="20"/>
              </w:rPr>
              <w:t>PCA</w:t>
            </w:r>
          </w:p>
        </w:tc>
        <w:tc>
          <w:tcPr>
            <w:tcW w:w="3240" w:type="dxa"/>
            <w:tcBorders>
              <w:top w:val="single" w:sz="4" w:space="0" w:color="auto"/>
              <w:left w:val="single" w:sz="4" w:space="0" w:color="auto"/>
              <w:bottom w:val="single" w:sz="4" w:space="0" w:color="auto"/>
              <w:right w:val="single" w:sz="4" w:space="0" w:color="auto"/>
            </w:tcBorders>
            <w:hideMark/>
          </w:tcPr>
          <w:p w14:paraId="6E1168B2" w14:textId="77777777" w:rsidR="008460D2" w:rsidRPr="00B6191D" w:rsidRDefault="00BC52A3" w:rsidP="00BC52A3">
            <w:pPr>
              <w:autoSpaceDE/>
              <w:autoSpaceDN/>
              <w:adjustRightInd/>
              <w:spacing w:before="120"/>
              <w:rPr>
                <w:rFonts w:ascii="Calibri" w:eastAsia="ヒラギノ角ゴ Pro W3" w:hAnsi="Calibri" w:cs="Times New Roman"/>
                <w:color w:val="auto"/>
                <w:sz w:val="20"/>
                <w:szCs w:val="20"/>
              </w:rPr>
            </w:pPr>
            <w:r w:rsidRPr="00BC52A3">
              <w:rPr>
                <w:rFonts w:ascii="Calibri" w:eastAsia="ヒラギノ角ゴ Pro W3" w:hAnsi="Calibri" w:cs="Times New Roman"/>
                <w:color w:val="auto"/>
                <w:sz w:val="20"/>
                <w:szCs w:val="20"/>
              </w:rPr>
              <w:t>Where technically feasible, utilize two or more different physical access controls (this does not require two completely independent physical access control systems) to collectively allow unescorted physical access into Physical Security Perimeters to only those individuals who have authorized unescorted physical access.</w:t>
            </w:r>
          </w:p>
        </w:tc>
        <w:tc>
          <w:tcPr>
            <w:tcW w:w="3825" w:type="dxa"/>
            <w:tcBorders>
              <w:top w:val="single" w:sz="4" w:space="0" w:color="auto"/>
              <w:left w:val="single" w:sz="4" w:space="0" w:color="auto"/>
              <w:bottom w:val="single" w:sz="4" w:space="0" w:color="auto"/>
              <w:right w:val="single" w:sz="4" w:space="0" w:color="auto"/>
            </w:tcBorders>
            <w:hideMark/>
          </w:tcPr>
          <w:p w14:paraId="2CEA6AAD" w14:textId="77777777" w:rsidR="008460D2" w:rsidRPr="00B6191D" w:rsidRDefault="00BC52A3" w:rsidP="00BC52A3">
            <w:pPr>
              <w:autoSpaceDE/>
              <w:autoSpaceDN/>
              <w:adjustRightInd/>
              <w:spacing w:before="120"/>
              <w:rPr>
                <w:rFonts w:ascii="Calibri" w:hAnsi="Calibri"/>
                <w:color w:val="auto"/>
                <w:sz w:val="20"/>
                <w:szCs w:val="20"/>
              </w:rPr>
            </w:pPr>
            <w:r w:rsidRPr="00BC52A3">
              <w:rPr>
                <w:rFonts w:ascii="Calibri" w:eastAsia="ヒラギノ角ゴ Pro W3" w:hAnsi="Calibri" w:cs="Times New Roman"/>
                <w:color w:val="auto"/>
                <w:sz w:val="20"/>
                <w:szCs w:val="20"/>
              </w:rPr>
              <w:t xml:space="preserve">An example of evidence may include, but is not limited to, language in the physical security plan that describes the Physical Security Perimeters and how unescorted physical access is controlled by two or more </w:t>
            </w:r>
            <w:r w:rsidRPr="00403B23">
              <w:rPr>
                <w:rFonts w:ascii="Calibri" w:eastAsia="ヒラギノ角ゴ Pro W3" w:hAnsi="Calibri" w:cs="Times New Roman"/>
                <w:color w:val="auto"/>
                <w:sz w:val="20"/>
                <w:szCs w:val="20"/>
              </w:rPr>
              <w:t>different methods</w:t>
            </w:r>
            <w:r w:rsidRPr="00BC52A3">
              <w:rPr>
                <w:rFonts w:ascii="Calibri" w:eastAsia="ヒラギノ角ゴ Pro W3" w:hAnsi="Calibri" w:cs="Times New Roman"/>
                <w:color w:val="auto"/>
                <w:sz w:val="20"/>
                <w:szCs w:val="20"/>
              </w:rPr>
              <w:t xml:space="preserve"> and proof that unescorted physical access is restricted to only authorized individuals, such as a list of authorized individuals accompanied by access logs.</w:t>
            </w:r>
          </w:p>
        </w:tc>
      </w:tr>
    </w:tbl>
    <w:p w14:paraId="246ED3EC" w14:textId="77777777" w:rsidR="008460D2" w:rsidRDefault="008460D2" w:rsidP="008460D2">
      <w:pPr>
        <w:rPr>
          <w:rFonts w:asciiTheme="minorHAnsi" w:hAnsiTheme="minorHAnsi" w:cs="Times New Roman"/>
          <w:b/>
        </w:rPr>
      </w:pPr>
    </w:p>
    <w:p w14:paraId="46135ED8" w14:textId="77777777" w:rsidR="008460D2" w:rsidRPr="006C43BC" w:rsidRDefault="008460D2" w:rsidP="008460D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702A6559" w14:textId="77777777" w:rsidR="008460D2" w:rsidRPr="00A5228E" w:rsidRDefault="008460D2" w:rsidP="008460D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57F0237" w14:textId="77777777" w:rsidR="008460D2" w:rsidRPr="006C43BC" w:rsidRDefault="008460D2" w:rsidP="008460D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1484CDA0" w14:textId="77777777" w:rsidR="008460D2" w:rsidRDefault="008460D2" w:rsidP="008460D2">
      <w:pPr>
        <w:widowControl w:val="0"/>
        <w:shd w:val="clear" w:color="auto" w:fill="CDFFCD"/>
        <w:jc w:val="both"/>
        <w:rPr>
          <w:rFonts w:asciiTheme="minorHAnsi" w:hAnsiTheme="minorHAnsi" w:cs="Times New Roman"/>
          <w:bCs/>
          <w:color w:val="auto"/>
          <w:sz w:val="22"/>
          <w:szCs w:val="22"/>
        </w:rPr>
      </w:pPr>
    </w:p>
    <w:p w14:paraId="45D13E34" w14:textId="77777777" w:rsidR="00A971C4" w:rsidRPr="00705BB3" w:rsidRDefault="00A971C4" w:rsidP="008460D2">
      <w:pPr>
        <w:widowControl w:val="0"/>
        <w:shd w:val="clear" w:color="auto" w:fill="CDFFCD"/>
        <w:jc w:val="both"/>
        <w:rPr>
          <w:rFonts w:asciiTheme="minorHAnsi" w:hAnsiTheme="minorHAnsi" w:cs="Times New Roman"/>
          <w:bCs/>
          <w:color w:val="auto"/>
          <w:sz w:val="22"/>
          <w:szCs w:val="22"/>
        </w:rPr>
      </w:pPr>
    </w:p>
    <w:p w14:paraId="074C2AE2" w14:textId="77777777" w:rsidR="008460D2" w:rsidRDefault="008460D2" w:rsidP="008460D2">
      <w:pPr>
        <w:widowControl w:val="0"/>
        <w:spacing w:line="266" w:lineRule="exact"/>
        <w:rPr>
          <w:rFonts w:asciiTheme="minorHAnsi" w:hAnsiTheme="minorHAnsi" w:cs="Times New Roman"/>
          <w:b/>
          <w:bCs/>
          <w:color w:val="auto"/>
        </w:rPr>
      </w:pPr>
    </w:p>
    <w:p w14:paraId="1015D95A" w14:textId="77777777" w:rsidR="008460D2" w:rsidRPr="006C43BC" w:rsidRDefault="008460D2" w:rsidP="008460D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460D2" w:rsidRPr="00812336" w14:paraId="7EC5C9A8" w14:textId="77777777" w:rsidTr="008460D2">
        <w:tc>
          <w:tcPr>
            <w:tcW w:w="10995" w:type="dxa"/>
            <w:gridSpan w:val="6"/>
            <w:shd w:val="clear" w:color="auto" w:fill="DCDCFF"/>
            <w:vAlign w:val="bottom"/>
          </w:tcPr>
          <w:p w14:paraId="313FFC7B" w14:textId="77777777" w:rsidR="008460D2" w:rsidRPr="00812336" w:rsidRDefault="008460D2" w:rsidP="008460D2">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8460D2" w:rsidRPr="00812336" w14:paraId="388BB17F" w14:textId="77777777" w:rsidTr="008460D2">
        <w:tc>
          <w:tcPr>
            <w:tcW w:w="2340" w:type="dxa"/>
            <w:shd w:val="clear" w:color="auto" w:fill="DCDCFF"/>
            <w:vAlign w:val="bottom"/>
          </w:tcPr>
          <w:p w14:paraId="04D61D1C" w14:textId="77777777" w:rsidR="008460D2" w:rsidRPr="00812336" w:rsidRDefault="008460D2" w:rsidP="008460D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25275E04" w14:textId="77777777" w:rsidR="008460D2" w:rsidRPr="00812336" w:rsidRDefault="008460D2" w:rsidP="008460D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24E84AF" w14:textId="77777777" w:rsidR="008460D2" w:rsidRPr="00812336" w:rsidRDefault="008460D2" w:rsidP="008460D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945277B" w14:textId="77777777" w:rsidR="008460D2" w:rsidRPr="00812336" w:rsidRDefault="008460D2" w:rsidP="008460D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D0887E6" w14:textId="77777777" w:rsidR="008460D2" w:rsidRPr="00812336" w:rsidRDefault="008460D2" w:rsidP="008460D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B528A2D" w14:textId="77777777" w:rsidR="008460D2" w:rsidRPr="00812336" w:rsidRDefault="008460D2" w:rsidP="008460D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8460D2" w:rsidRPr="00705BB3" w14:paraId="60C0E843" w14:textId="77777777" w:rsidTr="008460D2">
        <w:tc>
          <w:tcPr>
            <w:tcW w:w="2340" w:type="dxa"/>
            <w:shd w:val="clear" w:color="auto" w:fill="CDFFCD"/>
          </w:tcPr>
          <w:p w14:paraId="6225241C" w14:textId="77777777" w:rsidR="008460D2" w:rsidRPr="00705BB3" w:rsidRDefault="008460D2" w:rsidP="008460D2">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5E7313F" w14:textId="77777777" w:rsidR="008460D2" w:rsidRPr="00705BB3" w:rsidRDefault="008460D2" w:rsidP="008460D2">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1590704" w14:textId="77777777" w:rsidR="008460D2" w:rsidRPr="00705BB3" w:rsidRDefault="008460D2" w:rsidP="008460D2">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F6F0915" w14:textId="77777777" w:rsidR="008460D2" w:rsidRPr="00705BB3" w:rsidRDefault="008460D2" w:rsidP="008460D2">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1BC424C" w14:textId="77777777" w:rsidR="008460D2" w:rsidRPr="00705BB3" w:rsidRDefault="008460D2" w:rsidP="008460D2">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E482503" w14:textId="77777777" w:rsidR="008460D2" w:rsidRPr="00705BB3" w:rsidRDefault="008460D2" w:rsidP="008460D2">
            <w:pPr>
              <w:autoSpaceDE/>
              <w:autoSpaceDN/>
              <w:adjustRightInd/>
              <w:jc w:val="both"/>
              <w:rPr>
                <w:rFonts w:asciiTheme="minorHAnsi" w:hAnsiTheme="minorHAnsi" w:cs="Times New Roman"/>
                <w:color w:val="auto"/>
                <w:sz w:val="22"/>
                <w:szCs w:val="22"/>
              </w:rPr>
            </w:pPr>
          </w:p>
        </w:tc>
      </w:tr>
      <w:tr w:rsidR="008460D2" w:rsidRPr="00705BB3" w14:paraId="02F4D97D" w14:textId="77777777" w:rsidTr="008460D2">
        <w:tc>
          <w:tcPr>
            <w:tcW w:w="2340" w:type="dxa"/>
            <w:shd w:val="clear" w:color="auto" w:fill="CDFFCD"/>
          </w:tcPr>
          <w:p w14:paraId="639B3C10" w14:textId="77777777" w:rsidR="008460D2" w:rsidRPr="00705BB3" w:rsidRDefault="008460D2" w:rsidP="008460D2">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55C16F7" w14:textId="77777777" w:rsidR="008460D2" w:rsidRPr="00705BB3" w:rsidRDefault="008460D2" w:rsidP="008460D2">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8E9E3D0" w14:textId="77777777" w:rsidR="008460D2" w:rsidRPr="00705BB3" w:rsidRDefault="008460D2" w:rsidP="008460D2">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FD5737C" w14:textId="77777777" w:rsidR="008460D2" w:rsidRPr="00705BB3" w:rsidRDefault="008460D2" w:rsidP="008460D2">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ABC3C7B" w14:textId="77777777" w:rsidR="008460D2" w:rsidRPr="00705BB3" w:rsidRDefault="008460D2" w:rsidP="008460D2">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2690BC2" w14:textId="77777777" w:rsidR="008460D2" w:rsidRPr="00705BB3" w:rsidRDefault="008460D2" w:rsidP="008460D2">
            <w:pPr>
              <w:autoSpaceDE/>
              <w:autoSpaceDN/>
              <w:adjustRightInd/>
              <w:jc w:val="both"/>
              <w:rPr>
                <w:rFonts w:asciiTheme="minorHAnsi" w:hAnsiTheme="minorHAnsi" w:cs="Times New Roman"/>
                <w:color w:val="auto"/>
                <w:sz w:val="22"/>
                <w:szCs w:val="22"/>
              </w:rPr>
            </w:pPr>
          </w:p>
        </w:tc>
      </w:tr>
      <w:tr w:rsidR="008460D2" w:rsidRPr="00705BB3" w14:paraId="0D740A94" w14:textId="77777777" w:rsidTr="008460D2">
        <w:tc>
          <w:tcPr>
            <w:tcW w:w="2340" w:type="dxa"/>
            <w:shd w:val="clear" w:color="auto" w:fill="CDFFCD"/>
          </w:tcPr>
          <w:p w14:paraId="064832E2" w14:textId="77777777" w:rsidR="008460D2" w:rsidRPr="00705BB3" w:rsidRDefault="008460D2" w:rsidP="008460D2">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AD4AA80" w14:textId="77777777" w:rsidR="008460D2" w:rsidRPr="00705BB3" w:rsidRDefault="008460D2" w:rsidP="008460D2">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B9DA2EA" w14:textId="77777777" w:rsidR="008460D2" w:rsidRPr="00705BB3" w:rsidRDefault="008460D2" w:rsidP="008460D2">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97FE555" w14:textId="77777777" w:rsidR="008460D2" w:rsidRPr="00705BB3" w:rsidRDefault="008460D2" w:rsidP="008460D2">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8DA28D" w14:textId="77777777" w:rsidR="008460D2" w:rsidRPr="00705BB3" w:rsidRDefault="008460D2" w:rsidP="008460D2">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6A1EFAA" w14:textId="77777777" w:rsidR="008460D2" w:rsidRPr="00705BB3" w:rsidRDefault="008460D2" w:rsidP="008460D2">
            <w:pPr>
              <w:autoSpaceDE/>
              <w:autoSpaceDN/>
              <w:adjustRightInd/>
              <w:jc w:val="both"/>
              <w:rPr>
                <w:rFonts w:asciiTheme="minorHAnsi" w:hAnsiTheme="minorHAnsi" w:cs="Times New Roman"/>
                <w:color w:val="auto"/>
                <w:sz w:val="22"/>
                <w:szCs w:val="22"/>
              </w:rPr>
            </w:pPr>
          </w:p>
        </w:tc>
      </w:tr>
    </w:tbl>
    <w:p w14:paraId="37C67D9F" w14:textId="77777777" w:rsidR="008460D2" w:rsidRPr="006C43BC" w:rsidRDefault="008460D2" w:rsidP="008460D2">
      <w:pPr>
        <w:widowControl w:val="0"/>
        <w:rPr>
          <w:rFonts w:asciiTheme="minorHAnsi" w:hAnsiTheme="minorHAnsi" w:cs="Times New Roman"/>
        </w:rPr>
      </w:pPr>
    </w:p>
    <w:p w14:paraId="54CE1CE5" w14:textId="77777777" w:rsidR="008460D2" w:rsidRPr="006C43BC" w:rsidRDefault="008460D2" w:rsidP="008460D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8460D2" w:rsidRPr="00705BB3" w14:paraId="2054BC9B" w14:textId="77777777" w:rsidTr="008460D2">
        <w:tc>
          <w:tcPr>
            <w:tcW w:w="11016" w:type="dxa"/>
            <w:shd w:val="clear" w:color="auto" w:fill="auto"/>
          </w:tcPr>
          <w:p w14:paraId="023758C2" w14:textId="77777777" w:rsidR="008460D2" w:rsidRPr="00705BB3" w:rsidRDefault="008460D2" w:rsidP="008460D2">
            <w:pPr>
              <w:widowControl w:val="0"/>
              <w:rPr>
                <w:rFonts w:asciiTheme="minorHAnsi" w:hAnsiTheme="minorHAnsi" w:cs="Times New Roman"/>
                <w:sz w:val="22"/>
                <w:szCs w:val="22"/>
              </w:rPr>
            </w:pPr>
          </w:p>
        </w:tc>
      </w:tr>
      <w:tr w:rsidR="008460D2" w:rsidRPr="00705BB3" w14:paraId="04B37A6D" w14:textId="77777777" w:rsidTr="008460D2">
        <w:tc>
          <w:tcPr>
            <w:tcW w:w="11016" w:type="dxa"/>
            <w:shd w:val="clear" w:color="auto" w:fill="auto"/>
          </w:tcPr>
          <w:p w14:paraId="6DD44DA4" w14:textId="77777777" w:rsidR="008460D2" w:rsidRPr="00705BB3" w:rsidRDefault="008460D2" w:rsidP="008460D2">
            <w:pPr>
              <w:widowControl w:val="0"/>
              <w:rPr>
                <w:rFonts w:asciiTheme="minorHAnsi" w:hAnsiTheme="minorHAnsi" w:cs="Times New Roman"/>
                <w:sz w:val="22"/>
                <w:szCs w:val="22"/>
              </w:rPr>
            </w:pPr>
          </w:p>
        </w:tc>
      </w:tr>
      <w:tr w:rsidR="008460D2" w:rsidRPr="00705BB3" w14:paraId="7D98266E" w14:textId="77777777" w:rsidTr="008460D2">
        <w:tc>
          <w:tcPr>
            <w:tcW w:w="11016" w:type="dxa"/>
            <w:shd w:val="clear" w:color="auto" w:fill="auto"/>
          </w:tcPr>
          <w:p w14:paraId="746C6629" w14:textId="77777777" w:rsidR="008460D2" w:rsidRPr="00705BB3" w:rsidRDefault="008460D2" w:rsidP="008460D2">
            <w:pPr>
              <w:widowControl w:val="0"/>
              <w:rPr>
                <w:rFonts w:asciiTheme="minorHAnsi" w:hAnsiTheme="minorHAnsi" w:cs="Times New Roman"/>
                <w:sz w:val="22"/>
                <w:szCs w:val="22"/>
              </w:rPr>
            </w:pPr>
          </w:p>
        </w:tc>
      </w:tr>
    </w:tbl>
    <w:p w14:paraId="51074DC2" w14:textId="77777777" w:rsidR="008460D2" w:rsidRPr="006C43BC" w:rsidRDefault="008460D2" w:rsidP="008460D2">
      <w:pPr>
        <w:widowControl w:val="0"/>
        <w:rPr>
          <w:rFonts w:asciiTheme="minorHAnsi" w:hAnsiTheme="minorHAnsi" w:cs="Times New Roman"/>
        </w:rPr>
      </w:pPr>
    </w:p>
    <w:p w14:paraId="203EF8CD" w14:textId="0ECE2DB1" w:rsidR="008460D2" w:rsidRPr="00722443" w:rsidRDefault="008460D2" w:rsidP="008460D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CIP-00</w:t>
      </w:r>
      <w:r w:rsidR="00BC52A3">
        <w:t>6</w:t>
      </w:r>
      <w:r>
        <w:t>-6, R</w:t>
      </w:r>
      <w:r w:rsidR="00BC52A3">
        <w:t>1, Part 1</w:t>
      </w:r>
      <w:r>
        <w:t>.3</w:t>
      </w:r>
    </w:p>
    <w:p w14:paraId="2ADB8479" w14:textId="77777777" w:rsidR="008460D2" w:rsidRPr="006C43BC" w:rsidRDefault="008460D2" w:rsidP="008460D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D758BA" w:rsidRPr="00705BB3" w14:paraId="67EBD8C3" w14:textId="77777777" w:rsidTr="002F1545">
        <w:tc>
          <w:tcPr>
            <w:tcW w:w="378" w:type="dxa"/>
          </w:tcPr>
          <w:p w14:paraId="4275F20B" w14:textId="77777777" w:rsidR="00D758BA" w:rsidRPr="00BE2FDA" w:rsidRDefault="00D758BA" w:rsidP="002F1545">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41D372E7" w14:textId="0802A8E9" w:rsidR="00D758BA" w:rsidRDefault="00D758BA" w:rsidP="005820F7">
            <w:pPr>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sidR="00C1390D">
              <w:rPr>
                <w:rFonts w:asciiTheme="minorHAnsi" w:hAnsiTheme="minorHAnsi" w:cs="Times New Roman"/>
                <w:color w:val="auto"/>
              </w:rPr>
              <w:t>Responsible Entity</w:t>
            </w:r>
            <w:r w:rsidRPr="00602328">
              <w:rPr>
                <w:rFonts w:asciiTheme="minorHAnsi" w:hAnsiTheme="minorHAnsi" w:cs="Times New Roman"/>
                <w:color w:val="auto"/>
              </w:rPr>
              <w:t xml:space="preserve"> has </w:t>
            </w:r>
            <w:r>
              <w:rPr>
                <w:rFonts w:asciiTheme="minorHAnsi" w:hAnsiTheme="minorHAnsi" w:cs="Times New Roman"/>
                <w:color w:val="auto"/>
              </w:rPr>
              <w:t xml:space="preserve">documented one or more physical security </w:t>
            </w:r>
            <w:r w:rsidR="00AA2813">
              <w:rPr>
                <w:rFonts w:asciiTheme="minorHAnsi" w:hAnsiTheme="minorHAnsi" w:cs="Times New Roman"/>
                <w:color w:val="auto"/>
              </w:rPr>
              <w:t>plans</w:t>
            </w:r>
            <w:r w:rsidR="00AA2813" w:rsidRPr="00602328">
              <w:rPr>
                <w:rFonts w:asciiTheme="minorHAnsi" w:hAnsiTheme="minorHAnsi" w:cs="Times New Roman"/>
                <w:color w:val="auto"/>
              </w:rPr>
              <w:t xml:space="preserve"> </w:t>
            </w:r>
            <w:r w:rsidR="005820F7">
              <w:rPr>
                <w:rFonts w:asciiTheme="minorHAnsi" w:hAnsiTheme="minorHAnsi" w:cs="Times New Roman"/>
                <w:color w:val="auto"/>
              </w:rPr>
              <w:t xml:space="preserve">that </w:t>
            </w:r>
            <w:r w:rsidR="005820F7" w:rsidRPr="005820F7">
              <w:rPr>
                <w:rFonts w:asciiTheme="minorHAnsi" w:hAnsiTheme="minorHAnsi" w:cs="Times New Roman"/>
                <w:color w:val="auto"/>
              </w:rPr>
              <w:t>utilize two or more different physical access controls (this does not require two completely independent physical access control systems) to collectively allow unescorted physical access into Physical Security Perimeters to only those individuals who have authorized unescorted physical access</w:t>
            </w:r>
            <w:r w:rsidR="005820F7">
              <w:rPr>
                <w:rFonts w:asciiTheme="minorHAnsi" w:hAnsiTheme="minorHAnsi" w:cs="Times New Roman"/>
                <w:color w:val="auto"/>
              </w:rPr>
              <w:t>, where technically feasible.</w:t>
            </w:r>
          </w:p>
        </w:tc>
      </w:tr>
      <w:tr w:rsidR="00A971C4" w:rsidRPr="00705BB3" w14:paraId="45489C0F" w14:textId="77777777" w:rsidTr="002F1545">
        <w:tc>
          <w:tcPr>
            <w:tcW w:w="378" w:type="dxa"/>
          </w:tcPr>
          <w:p w14:paraId="5DE7B0AA" w14:textId="77777777" w:rsidR="00A971C4" w:rsidRPr="00BE2FDA" w:rsidRDefault="00A971C4" w:rsidP="002F1545">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1C716551" w14:textId="2C78627C" w:rsidR="00A971C4" w:rsidRPr="00C6021E" w:rsidRDefault="00A971C4" w:rsidP="00423847">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that each </w:t>
            </w:r>
            <w:r w:rsidR="00C1390D" w:rsidRPr="005820F7">
              <w:rPr>
                <w:rFonts w:asciiTheme="minorHAnsi" w:hAnsiTheme="minorHAnsi" w:cs="Times New Roman"/>
                <w:color w:val="auto"/>
              </w:rPr>
              <w:t>Physical Security Perimeter</w:t>
            </w:r>
            <w:r>
              <w:rPr>
                <w:rFonts w:asciiTheme="minorHAnsi" w:hAnsiTheme="minorHAnsi" w:cs="Times New Roman"/>
                <w:color w:val="auto"/>
              </w:rPr>
              <w:t xml:space="preserve"> has at least two</w:t>
            </w:r>
            <w:r w:rsidRPr="00012D2B">
              <w:rPr>
                <w:rFonts w:asciiTheme="minorHAnsi" w:hAnsiTheme="minorHAnsi" w:cs="Times New Roman"/>
                <w:color w:val="auto"/>
              </w:rPr>
              <w:t xml:space="preserve"> physical access control</w:t>
            </w:r>
            <w:r>
              <w:rPr>
                <w:rFonts w:asciiTheme="minorHAnsi" w:hAnsiTheme="minorHAnsi" w:cs="Times New Roman"/>
                <w:color w:val="auto"/>
              </w:rPr>
              <w:t xml:space="preserve">, or that an approved </w:t>
            </w:r>
            <w:r w:rsidR="00A828C3">
              <w:rPr>
                <w:rFonts w:asciiTheme="minorHAnsi" w:hAnsiTheme="minorHAnsi" w:cs="Times New Roman"/>
                <w:color w:val="auto"/>
              </w:rPr>
              <w:t>Technical Feasibility Exception (</w:t>
            </w:r>
            <w:r>
              <w:rPr>
                <w:rFonts w:asciiTheme="minorHAnsi" w:hAnsiTheme="minorHAnsi" w:cs="Times New Roman"/>
                <w:color w:val="auto"/>
              </w:rPr>
              <w:t>TFE</w:t>
            </w:r>
            <w:r w:rsidR="00A828C3">
              <w:rPr>
                <w:rFonts w:asciiTheme="minorHAnsi" w:hAnsiTheme="minorHAnsi" w:cs="Times New Roman"/>
                <w:color w:val="auto"/>
              </w:rPr>
              <w:t>)</w:t>
            </w:r>
            <w:r>
              <w:rPr>
                <w:rFonts w:asciiTheme="minorHAnsi" w:hAnsiTheme="minorHAnsi" w:cs="Times New Roman"/>
                <w:color w:val="auto"/>
              </w:rPr>
              <w:t xml:space="preserve"> </w:t>
            </w:r>
            <w:r w:rsidR="00423847">
              <w:rPr>
                <w:rFonts w:asciiTheme="minorHAnsi" w:hAnsiTheme="minorHAnsi" w:cs="Times New Roman"/>
                <w:color w:val="auto"/>
              </w:rPr>
              <w:t>covers this circumstance</w:t>
            </w:r>
            <w:r>
              <w:rPr>
                <w:rFonts w:asciiTheme="minorHAnsi" w:hAnsiTheme="minorHAnsi" w:cs="Times New Roman"/>
                <w:color w:val="auto"/>
              </w:rPr>
              <w:t>.</w:t>
            </w:r>
          </w:p>
        </w:tc>
      </w:tr>
      <w:tr w:rsidR="00A971C4" w:rsidRPr="00705BB3" w14:paraId="2959A1A8" w14:textId="77777777" w:rsidTr="002F1545">
        <w:tc>
          <w:tcPr>
            <w:tcW w:w="378" w:type="dxa"/>
          </w:tcPr>
          <w:p w14:paraId="0D97B7CE" w14:textId="77777777" w:rsidR="00A971C4" w:rsidRPr="00BE2FDA" w:rsidRDefault="00A971C4" w:rsidP="002F1545">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107310D6" w14:textId="3425F789" w:rsidR="00A971C4" w:rsidRPr="00BE2FDA" w:rsidRDefault="00A971C4" w:rsidP="002F1545">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that only those individuals with authorized unescorted physical access are allowed </w:t>
            </w:r>
            <w:r w:rsidR="005820F7">
              <w:rPr>
                <w:rFonts w:asciiTheme="minorHAnsi" w:hAnsiTheme="minorHAnsi" w:cs="Times New Roman"/>
                <w:color w:val="auto"/>
              </w:rPr>
              <w:t xml:space="preserve">authorized unescorted physical </w:t>
            </w:r>
            <w:r>
              <w:rPr>
                <w:rFonts w:asciiTheme="minorHAnsi" w:hAnsiTheme="minorHAnsi" w:cs="Times New Roman"/>
                <w:color w:val="auto"/>
              </w:rPr>
              <w:t xml:space="preserve">access into each applicable </w:t>
            </w:r>
            <w:r w:rsidR="00C1390D" w:rsidRPr="005820F7">
              <w:rPr>
                <w:rFonts w:asciiTheme="minorHAnsi" w:hAnsiTheme="minorHAnsi" w:cs="Times New Roman"/>
                <w:color w:val="auto"/>
              </w:rPr>
              <w:t>Physical Security Perimeter</w:t>
            </w:r>
            <w:r>
              <w:rPr>
                <w:rFonts w:asciiTheme="minorHAnsi" w:hAnsiTheme="minorHAnsi" w:cs="Times New Roman"/>
                <w:color w:val="auto"/>
              </w:rPr>
              <w:t>.</w:t>
            </w:r>
            <w:r w:rsidR="005820F7">
              <w:rPr>
                <w:rFonts w:asciiTheme="minorHAnsi" w:hAnsiTheme="minorHAnsi" w:cs="Times New Roman"/>
                <w:color w:val="auto"/>
              </w:rPr>
              <w:t xml:space="preserve"> </w:t>
            </w:r>
          </w:p>
        </w:tc>
      </w:tr>
      <w:tr w:rsidR="00A971C4" w:rsidRPr="006D5333" w14:paraId="6224E76D" w14:textId="77777777" w:rsidTr="002F1545">
        <w:tc>
          <w:tcPr>
            <w:tcW w:w="378" w:type="dxa"/>
          </w:tcPr>
          <w:p w14:paraId="6E9B818C" w14:textId="77777777" w:rsidR="00A971C4" w:rsidRPr="006D5333" w:rsidRDefault="00A971C4" w:rsidP="002F1545">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5EC5B7B1" w14:textId="0340DF8F" w:rsidR="006C06E1" w:rsidRPr="006D5333" w:rsidRDefault="007707C0" w:rsidP="007707C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If a TFE is applicable to this Part, verify the compensating measures identified by the TFE are implemented.</w:t>
            </w:r>
          </w:p>
        </w:tc>
      </w:tr>
    </w:tbl>
    <w:p w14:paraId="3CCF308B" w14:textId="77777777" w:rsidR="008460D2" w:rsidRPr="006C43BC" w:rsidRDefault="008460D2" w:rsidP="008460D2">
      <w:pPr>
        <w:widowControl w:val="0"/>
        <w:tabs>
          <w:tab w:val="left" w:pos="0"/>
        </w:tabs>
        <w:rPr>
          <w:rFonts w:asciiTheme="minorHAnsi" w:hAnsiTheme="minorHAnsi" w:cs="Times New Roman"/>
          <w:b/>
          <w:bCs/>
        </w:rPr>
      </w:pPr>
    </w:p>
    <w:p w14:paraId="73860635" w14:textId="77777777" w:rsidR="008460D2" w:rsidRPr="006C43BC" w:rsidRDefault="00AA2813" w:rsidP="008460D2">
      <w:pPr>
        <w:pStyle w:val="RqtSection"/>
        <w:rPr>
          <w:color w:val="264D74"/>
        </w:rPr>
      </w:pPr>
      <w:r w:rsidRPr="006C43BC">
        <w:t>Auditor Notes</w:t>
      </w:r>
      <w:r w:rsidR="008460D2" w:rsidRPr="006C43BC">
        <w:t>:</w:t>
      </w:r>
      <w:r w:rsidR="008460D2" w:rsidRPr="006C43BC">
        <w:rPr>
          <w:color w:val="264D74"/>
        </w:rPr>
        <w:t xml:space="preserve"> </w:t>
      </w:r>
    </w:p>
    <w:p w14:paraId="77A9048E" w14:textId="77777777" w:rsidR="008460D2" w:rsidRPr="00FE1D31" w:rsidRDefault="008460D2" w:rsidP="008460D2">
      <w:pPr>
        <w:autoSpaceDE/>
        <w:autoSpaceDN/>
        <w:adjustRightInd/>
        <w:rPr>
          <w:rFonts w:asciiTheme="minorHAnsi" w:hAnsiTheme="minorHAnsi" w:cs="Times New Roman"/>
        </w:rPr>
      </w:pPr>
    </w:p>
    <w:p w14:paraId="2A20AB9B" w14:textId="77777777" w:rsidR="008460D2" w:rsidRDefault="008460D2" w:rsidP="008460D2">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42642210" w14:textId="2166F2DC" w:rsidR="008460D2" w:rsidRPr="00225979" w:rsidRDefault="008460D2" w:rsidP="008460D2">
      <w:pPr>
        <w:pStyle w:val="Part"/>
      </w:pPr>
      <w:r>
        <w:lastRenderedPageBreak/>
        <w:t>R</w:t>
      </w:r>
      <w:r w:rsidR="00AA7BA0">
        <w:t>1</w:t>
      </w:r>
      <w:r>
        <w:t xml:space="preserve"> Part </w:t>
      </w:r>
      <w:r w:rsidR="00AA7BA0">
        <w:t>1</w:t>
      </w:r>
      <w:r>
        <w:t>.4</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8460D2" w:rsidRPr="00B6191D" w14:paraId="20E774A4" w14:textId="77777777" w:rsidTr="008460D2">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167BA7F7" w14:textId="77777777" w:rsidR="008460D2" w:rsidRPr="00B6191D" w:rsidRDefault="00AA7BA0" w:rsidP="008460D2">
            <w:pPr>
              <w:autoSpaceDE/>
              <w:autoSpaceDN/>
              <w:adjustRightInd/>
              <w:spacing w:before="60" w:after="60"/>
              <w:jc w:val="center"/>
              <w:rPr>
                <w:rFonts w:ascii="Calibri" w:hAnsi="Calibri"/>
                <w:b/>
                <w:color w:val="FFFFFF"/>
                <w:sz w:val="20"/>
                <w:szCs w:val="20"/>
              </w:rPr>
            </w:pPr>
            <w:r w:rsidRPr="00AA7BA0">
              <w:rPr>
                <w:rFonts w:ascii="Calibri" w:hAnsi="Calibri"/>
                <w:b/>
                <w:color w:val="FFFFFF"/>
                <w:sz w:val="20"/>
                <w:szCs w:val="20"/>
              </w:rPr>
              <w:t>CIP-006-6 Table R1</w:t>
            </w:r>
            <w:r w:rsidR="00BC52A3">
              <w:rPr>
                <w:rFonts w:ascii="Calibri" w:hAnsi="Calibri"/>
                <w:b/>
                <w:color w:val="FFFFFF"/>
                <w:sz w:val="20"/>
                <w:szCs w:val="20"/>
              </w:rPr>
              <w:t xml:space="preserve"> </w:t>
            </w:r>
            <w:r w:rsidRPr="00AA7BA0">
              <w:rPr>
                <w:rFonts w:ascii="Calibri" w:hAnsi="Calibri"/>
                <w:b/>
                <w:color w:val="FFFFFF"/>
                <w:sz w:val="20"/>
                <w:szCs w:val="20"/>
              </w:rPr>
              <w:t>– Physical Security Plan</w:t>
            </w:r>
          </w:p>
        </w:tc>
      </w:tr>
      <w:tr w:rsidR="008460D2" w:rsidRPr="00B6191D" w14:paraId="06FB170F" w14:textId="77777777" w:rsidTr="008460D2">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6A727D1C" w14:textId="77777777" w:rsidR="008460D2" w:rsidRPr="00B6191D" w:rsidRDefault="008460D2" w:rsidP="008460D2">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45368A97" w14:textId="77777777" w:rsidR="008460D2" w:rsidRPr="00B6191D" w:rsidRDefault="008460D2" w:rsidP="008460D2">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586FA084" w14:textId="77777777" w:rsidR="008460D2" w:rsidRPr="00B6191D" w:rsidRDefault="008460D2" w:rsidP="008460D2">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4D6DC3BD" w14:textId="77777777" w:rsidR="008460D2" w:rsidRPr="00B6191D" w:rsidRDefault="008460D2" w:rsidP="008460D2">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8460D2" w:rsidRPr="00B6191D" w14:paraId="0943F8F1" w14:textId="77777777" w:rsidTr="008460D2">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69B0556A" w14:textId="77777777" w:rsidR="008460D2" w:rsidRPr="00B6191D" w:rsidRDefault="00AA7BA0" w:rsidP="008460D2">
            <w:pPr>
              <w:autoSpaceDE/>
              <w:autoSpaceDN/>
              <w:adjustRightInd/>
              <w:spacing w:before="120"/>
              <w:rPr>
                <w:rFonts w:ascii="Calibri" w:eastAsia="ヒラギノ角ゴ Pro W3" w:hAnsi="Calibri" w:cs="Times New Roman"/>
                <w:color w:val="auto"/>
                <w:sz w:val="20"/>
                <w:szCs w:val="20"/>
              </w:rPr>
            </w:pPr>
            <w:r>
              <w:rPr>
                <w:rFonts w:ascii="Calibri" w:eastAsia="ヒラギノ角ゴ Pro W3" w:hAnsi="Calibri" w:cs="Times New Roman"/>
                <w:color w:val="auto"/>
                <w:sz w:val="20"/>
                <w:szCs w:val="20"/>
              </w:rPr>
              <w:t>1</w:t>
            </w:r>
            <w:r w:rsidR="008460D2">
              <w:rPr>
                <w:rFonts w:ascii="Calibri" w:eastAsia="ヒラギノ角ゴ Pro W3" w:hAnsi="Calibri" w:cs="Times New Roman"/>
                <w:color w:val="auto"/>
                <w:sz w:val="20"/>
                <w:szCs w:val="20"/>
              </w:rPr>
              <w:t>.4</w:t>
            </w:r>
          </w:p>
        </w:tc>
        <w:tc>
          <w:tcPr>
            <w:tcW w:w="3308" w:type="dxa"/>
            <w:tcBorders>
              <w:top w:val="single" w:sz="4" w:space="0" w:color="auto"/>
              <w:left w:val="single" w:sz="4" w:space="0" w:color="auto"/>
              <w:bottom w:val="single" w:sz="4" w:space="0" w:color="auto"/>
              <w:right w:val="single" w:sz="4" w:space="0" w:color="auto"/>
            </w:tcBorders>
          </w:tcPr>
          <w:p w14:paraId="2CC9C1D7" w14:textId="77777777" w:rsidR="00AA7BA0" w:rsidRDefault="00AA7BA0" w:rsidP="00AA7BA0">
            <w:pPr>
              <w:autoSpaceDE/>
              <w:autoSpaceDN/>
              <w:adjustRightInd/>
              <w:spacing w:before="120"/>
              <w:rPr>
                <w:rFonts w:ascii="Calibri" w:eastAsia="ヒラギノ角ゴ Pro W3" w:hAnsi="Calibri" w:cs="Times New Roman"/>
                <w:color w:val="auto"/>
                <w:sz w:val="20"/>
                <w:szCs w:val="20"/>
              </w:rPr>
            </w:pPr>
            <w:r w:rsidRPr="00AA7BA0">
              <w:rPr>
                <w:rFonts w:ascii="Calibri" w:eastAsia="ヒラギノ角ゴ Pro W3" w:hAnsi="Calibri" w:cs="Times New Roman"/>
                <w:color w:val="auto"/>
                <w:sz w:val="20"/>
                <w:szCs w:val="20"/>
              </w:rPr>
              <w:t>High Impact BES Cyber Systems and their associated:</w:t>
            </w:r>
          </w:p>
          <w:p w14:paraId="531E1205" w14:textId="77777777" w:rsidR="00AA7BA0" w:rsidRDefault="00AA7BA0" w:rsidP="00E24103">
            <w:pPr>
              <w:pStyle w:val="ListParagraph"/>
              <w:numPr>
                <w:ilvl w:val="0"/>
                <w:numId w:val="25"/>
              </w:numPr>
              <w:autoSpaceDE/>
              <w:autoSpaceDN/>
              <w:adjustRightInd/>
              <w:spacing w:before="120"/>
              <w:rPr>
                <w:rFonts w:ascii="Calibri" w:eastAsia="ヒラギノ角ゴ Pro W3" w:hAnsi="Calibri" w:cs="Times New Roman"/>
                <w:color w:val="auto"/>
                <w:sz w:val="20"/>
                <w:szCs w:val="20"/>
              </w:rPr>
            </w:pPr>
            <w:r w:rsidRPr="00AA7BA0">
              <w:rPr>
                <w:rFonts w:ascii="Calibri" w:eastAsia="ヒラギノ角ゴ Pro W3" w:hAnsi="Calibri" w:cs="Times New Roman"/>
                <w:color w:val="auto"/>
                <w:sz w:val="20"/>
                <w:szCs w:val="20"/>
              </w:rPr>
              <w:t>EACMS; and</w:t>
            </w:r>
          </w:p>
          <w:p w14:paraId="43A63D81" w14:textId="77777777" w:rsidR="00AA7BA0" w:rsidRPr="00AA7BA0" w:rsidRDefault="00AA7BA0" w:rsidP="00E24103">
            <w:pPr>
              <w:pStyle w:val="ListParagraph"/>
              <w:numPr>
                <w:ilvl w:val="0"/>
                <w:numId w:val="25"/>
              </w:numPr>
              <w:autoSpaceDE/>
              <w:autoSpaceDN/>
              <w:adjustRightInd/>
              <w:spacing w:before="120"/>
              <w:rPr>
                <w:rFonts w:ascii="Calibri" w:eastAsia="ヒラギノ角ゴ Pro W3" w:hAnsi="Calibri" w:cs="Times New Roman"/>
                <w:color w:val="auto"/>
                <w:sz w:val="20"/>
                <w:szCs w:val="20"/>
              </w:rPr>
            </w:pPr>
            <w:r w:rsidRPr="00AA7BA0">
              <w:rPr>
                <w:rFonts w:ascii="Calibri" w:eastAsia="ヒラギノ角ゴ Pro W3" w:hAnsi="Calibri" w:cs="Times New Roman"/>
                <w:color w:val="auto"/>
                <w:sz w:val="20"/>
                <w:szCs w:val="20"/>
              </w:rPr>
              <w:t>PCA</w:t>
            </w:r>
          </w:p>
          <w:p w14:paraId="5B926916" w14:textId="77777777" w:rsidR="00AA7BA0" w:rsidRDefault="00AA7BA0" w:rsidP="00AA7BA0">
            <w:pPr>
              <w:autoSpaceDE/>
              <w:autoSpaceDN/>
              <w:adjustRightInd/>
              <w:spacing w:before="120"/>
              <w:rPr>
                <w:rFonts w:ascii="Calibri" w:eastAsia="ヒラギノ角ゴ Pro W3" w:hAnsi="Calibri" w:cs="Times New Roman"/>
                <w:color w:val="auto"/>
                <w:sz w:val="20"/>
                <w:szCs w:val="20"/>
              </w:rPr>
            </w:pPr>
            <w:r w:rsidRPr="00AA7BA0">
              <w:rPr>
                <w:rFonts w:ascii="Calibri" w:eastAsia="ヒラギノ角ゴ Pro W3" w:hAnsi="Calibri" w:cs="Times New Roman"/>
                <w:color w:val="auto"/>
                <w:sz w:val="20"/>
                <w:szCs w:val="20"/>
              </w:rPr>
              <w:t>Medium Impact BES Cyber Systems with External Routable Connectivity and their associated:</w:t>
            </w:r>
          </w:p>
          <w:p w14:paraId="1AD64810" w14:textId="77777777" w:rsidR="00AA7BA0" w:rsidRDefault="00AA7BA0" w:rsidP="00E24103">
            <w:pPr>
              <w:pStyle w:val="ListParagraph"/>
              <w:numPr>
                <w:ilvl w:val="0"/>
                <w:numId w:val="26"/>
              </w:numPr>
              <w:autoSpaceDE/>
              <w:autoSpaceDN/>
              <w:adjustRightInd/>
              <w:spacing w:before="120"/>
              <w:rPr>
                <w:rFonts w:ascii="Calibri" w:eastAsia="ヒラギノ角ゴ Pro W3" w:hAnsi="Calibri" w:cs="Times New Roman"/>
                <w:color w:val="auto"/>
                <w:sz w:val="20"/>
                <w:szCs w:val="20"/>
              </w:rPr>
            </w:pPr>
            <w:r w:rsidRPr="00AA7BA0">
              <w:rPr>
                <w:rFonts w:ascii="Calibri" w:eastAsia="ヒラギノ角ゴ Pro W3" w:hAnsi="Calibri" w:cs="Times New Roman"/>
                <w:color w:val="auto"/>
                <w:sz w:val="20"/>
                <w:szCs w:val="20"/>
              </w:rPr>
              <w:t>EACMS; and</w:t>
            </w:r>
          </w:p>
          <w:p w14:paraId="299743D6" w14:textId="77777777" w:rsidR="008460D2" w:rsidRPr="00B6191D" w:rsidRDefault="00AA7BA0" w:rsidP="00E24103">
            <w:pPr>
              <w:pStyle w:val="ListParagraph"/>
              <w:numPr>
                <w:ilvl w:val="0"/>
                <w:numId w:val="26"/>
              </w:numPr>
              <w:autoSpaceDE/>
              <w:autoSpaceDN/>
              <w:adjustRightInd/>
              <w:spacing w:before="120"/>
              <w:rPr>
                <w:rFonts w:ascii="Calibri" w:eastAsia="ヒラギノ角ゴ Pro W3" w:hAnsi="Calibri" w:cs="Times New Roman"/>
                <w:color w:val="auto"/>
                <w:sz w:val="20"/>
                <w:szCs w:val="20"/>
              </w:rPr>
            </w:pPr>
            <w:r w:rsidRPr="00AA7BA0">
              <w:rPr>
                <w:rFonts w:ascii="Calibri" w:eastAsia="ヒラギノ角ゴ Pro W3" w:hAnsi="Calibri" w:cs="Times New Roman"/>
                <w:color w:val="auto"/>
                <w:sz w:val="20"/>
                <w:szCs w:val="20"/>
              </w:rPr>
              <w:t>PCA</w:t>
            </w:r>
          </w:p>
        </w:tc>
        <w:tc>
          <w:tcPr>
            <w:tcW w:w="3240" w:type="dxa"/>
            <w:tcBorders>
              <w:top w:val="single" w:sz="4" w:space="0" w:color="auto"/>
              <w:left w:val="single" w:sz="4" w:space="0" w:color="auto"/>
              <w:bottom w:val="single" w:sz="4" w:space="0" w:color="auto"/>
              <w:right w:val="single" w:sz="4" w:space="0" w:color="auto"/>
            </w:tcBorders>
            <w:hideMark/>
          </w:tcPr>
          <w:p w14:paraId="2B124129" w14:textId="77777777" w:rsidR="008460D2" w:rsidRPr="00AA7BA0" w:rsidRDefault="00AA7BA0" w:rsidP="00AA7BA0">
            <w:pPr>
              <w:spacing w:before="120"/>
              <w:rPr>
                <w:rFonts w:ascii="Calibri" w:hAnsi="Calibri" w:cstheme="minorHAnsi"/>
                <w:sz w:val="20"/>
                <w:szCs w:val="20"/>
              </w:rPr>
            </w:pPr>
            <w:r w:rsidRPr="00AA7BA0">
              <w:rPr>
                <w:rFonts w:ascii="Calibri" w:hAnsi="Calibri" w:cstheme="minorHAnsi"/>
                <w:sz w:val="20"/>
                <w:szCs w:val="20"/>
              </w:rPr>
              <w:t>Monitor for unauthorized access through a physical access point into a Physical Security Perimeter.</w:t>
            </w:r>
          </w:p>
        </w:tc>
        <w:tc>
          <w:tcPr>
            <w:tcW w:w="3825" w:type="dxa"/>
            <w:tcBorders>
              <w:top w:val="single" w:sz="4" w:space="0" w:color="auto"/>
              <w:left w:val="single" w:sz="4" w:space="0" w:color="auto"/>
              <w:bottom w:val="single" w:sz="4" w:space="0" w:color="auto"/>
              <w:right w:val="single" w:sz="4" w:space="0" w:color="auto"/>
            </w:tcBorders>
            <w:hideMark/>
          </w:tcPr>
          <w:p w14:paraId="765A8241" w14:textId="77777777" w:rsidR="008460D2" w:rsidRPr="00B6191D" w:rsidRDefault="00AA7BA0" w:rsidP="00AA7BA0">
            <w:pPr>
              <w:spacing w:before="120"/>
              <w:rPr>
                <w:rFonts w:ascii="Calibri" w:hAnsi="Calibri"/>
                <w:color w:val="auto"/>
                <w:sz w:val="20"/>
                <w:szCs w:val="20"/>
              </w:rPr>
            </w:pPr>
            <w:r w:rsidRPr="00AA7BA0">
              <w:rPr>
                <w:rFonts w:ascii="Calibri" w:hAnsi="Calibri" w:cstheme="minorHAnsi"/>
                <w:sz w:val="20"/>
                <w:szCs w:val="20"/>
              </w:rPr>
              <w:t>An example of evidence may include, but is not limited to, documentation of controls that monitor for unauthorized access through a physical access point into a Physical Security Perimeter.</w:t>
            </w:r>
          </w:p>
        </w:tc>
      </w:tr>
    </w:tbl>
    <w:p w14:paraId="0FB1FCD0" w14:textId="77777777" w:rsidR="008460D2" w:rsidRDefault="008460D2" w:rsidP="008460D2">
      <w:pPr>
        <w:rPr>
          <w:rFonts w:asciiTheme="minorHAnsi" w:hAnsiTheme="minorHAnsi" w:cs="Times New Roman"/>
          <w:b/>
        </w:rPr>
      </w:pPr>
    </w:p>
    <w:p w14:paraId="691484A7" w14:textId="77777777" w:rsidR="008460D2" w:rsidRPr="006C43BC" w:rsidRDefault="008460D2" w:rsidP="008460D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331F9F8" w14:textId="77777777" w:rsidR="008460D2" w:rsidRPr="00A5228E" w:rsidRDefault="008460D2" w:rsidP="008460D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3F4F903C" w14:textId="77777777" w:rsidR="008460D2" w:rsidRPr="006C43BC" w:rsidRDefault="008460D2" w:rsidP="008460D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6A5D3246" w14:textId="77777777" w:rsidR="008460D2" w:rsidRPr="00705BB3" w:rsidRDefault="008460D2" w:rsidP="008460D2">
      <w:pPr>
        <w:widowControl w:val="0"/>
        <w:shd w:val="clear" w:color="auto" w:fill="CDFFCD"/>
        <w:jc w:val="both"/>
        <w:rPr>
          <w:rFonts w:asciiTheme="minorHAnsi" w:hAnsiTheme="minorHAnsi" w:cs="Times New Roman"/>
          <w:bCs/>
          <w:color w:val="auto"/>
          <w:sz w:val="22"/>
          <w:szCs w:val="22"/>
        </w:rPr>
      </w:pPr>
    </w:p>
    <w:p w14:paraId="145E9787" w14:textId="77777777" w:rsidR="008460D2" w:rsidRPr="00705BB3" w:rsidRDefault="008460D2" w:rsidP="008460D2">
      <w:pPr>
        <w:widowControl w:val="0"/>
        <w:shd w:val="clear" w:color="auto" w:fill="CDFFCD"/>
        <w:jc w:val="both"/>
        <w:rPr>
          <w:rFonts w:asciiTheme="minorHAnsi" w:hAnsiTheme="minorHAnsi" w:cs="Times New Roman"/>
          <w:bCs/>
          <w:color w:val="auto"/>
          <w:sz w:val="22"/>
          <w:szCs w:val="22"/>
        </w:rPr>
      </w:pPr>
    </w:p>
    <w:p w14:paraId="0BE7BF55" w14:textId="77777777" w:rsidR="008460D2" w:rsidRDefault="008460D2" w:rsidP="008460D2">
      <w:pPr>
        <w:widowControl w:val="0"/>
        <w:spacing w:line="266" w:lineRule="exact"/>
        <w:rPr>
          <w:rFonts w:asciiTheme="minorHAnsi" w:hAnsiTheme="minorHAnsi" w:cs="Times New Roman"/>
          <w:b/>
          <w:bCs/>
          <w:color w:val="auto"/>
        </w:rPr>
      </w:pPr>
    </w:p>
    <w:p w14:paraId="54A3D693" w14:textId="77777777" w:rsidR="008460D2" w:rsidRPr="006C43BC" w:rsidRDefault="008460D2" w:rsidP="008460D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460D2" w:rsidRPr="00812336" w14:paraId="3B38779F" w14:textId="77777777" w:rsidTr="008460D2">
        <w:tc>
          <w:tcPr>
            <w:tcW w:w="10995" w:type="dxa"/>
            <w:gridSpan w:val="6"/>
            <w:shd w:val="clear" w:color="auto" w:fill="DCDCFF"/>
            <w:vAlign w:val="bottom"/>
          </w:tcPr>
          <w:p w14:paraId="2C6BB62C" w14:textId="77777777" w:rsidR="008460D2" w:rsidRPr="00812336" w:rsidRDefault="008460D2" w:rsidP="008460D2">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8460D2" w:rsidRPr="00812336" w14:paraId="22EB0F7C" w14:textId="77777777" w:rsidTr="008460D2">
        <w:tc>
          <w:tcPr>
            <w:tcW w:w="2340" w:type="dxa"/>
            <w:shd w:val="clear" w:color="auto" w:fill="DCDCFF"/>
            <w:vAlign w:val="bottom"/>
          </w:tcPr>
          <w:p w14:paraId="0051ED1A" w14:textId="77777777" w:rsidR="008460D2" w:rsidRPr="00812336" w:rsidRDefault="008460D2" w:rsidP="008460D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6201A5DB" w14:textId="77777777" w:rsidR="008460D2" w:rsidRPr="00812336" w:rsidRDefault="008460D2" w:rsidP="008460D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444B13A" w14:textId="77777777" w:rsidR="008460D2" w:rsidRPr="00812336" w:rsidRDefault="008460D2" w:rsidP="008460D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A4FF12A" w14:textId="77777777" w:rsidR="008460D2" w:rsidRPr="00812336" w:rsidRDefault="008460D2" w:rsidP="008460D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7E38BBC" w14:textId="77777777" w:rsidR="008460D2" w:rsidRPr="00812336" w:rsidRDefault="008460D2" w:rsidP="008460D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F747CF8" w14:textId="77777777" w:rsidR="008460D2" w:rsidRPr="00812336" w:rsidRDefault="008460D2" w:rsidP="008460D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8460D2" w:rsidRPr="00705BB3" w14:paraId="2B8E793C" w14:textId="77777777" w:rsidTr="008460D2">
        <w:tc>
          <w:tcPr>
            <w:tcW w:w="2340" w:type="dxa"/>
            <w:shd w:val="clear" w:color="auto" w:fill="CDFFCD"/>
          </w:tcPr>
          <w:p w14:paraId="2EBDD646"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2070" w:type="dxa"/>
            <w:shd w:val="clear" w:color="auto" w:fill="CDFFCD"/>
          </w:tcPr>
          <w:p w14:paraId="43D2072F"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130" w:type="dxa"/>
            <w:shd w:val="clear" w:color="auto" w:fill="CDFFCD"/>
          </w:tcPr>
          <w:p w14:paraId="6B6A620D"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254" w:type="dxa"/>
            <w:shd w:val="clear" w:color="auto" w:fill="CDFFCD"/>
          </w:tcPr>
          <w:p w14:paraId="6B406D9A"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196" w:type="dxa"/>
            <w:shd w:val="clear" w:color="auto" w:fill="CDFFCD"/>
          </w:tcPr>
          <w:p w14:paraId="21B9A7E8"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3005" w:type="dxa"/>
            <w:shd w:val="clear" w:color="auto" w:fill="CDFFCD"/>
          </w:tcPr>
          <w:p w14:paraId="6A6B259A" w14:textId="77777777" w:rsidR="008460D2" w:rsidRPr="00705BB3" w:rsidRDefault="008460D2" w:rsidP="00FE1D31">
            <w:pPr>
              <w:autoSpaceDE/>
              <w:autoSpaceDN/>
              <w:adjustRightInd/>
              <w:rPr>
                <w:rFonts w:asciiTheme="minorHAnsi" w:hAnsiTheme="minorHAnsi" w:cs="Times New Roman"/>
                <w:color w:val="auto"/>
                <w:sz w:val="22"/>
                <w:szCs w:val="22"/>
              </w:rPr>
            </w:pPr>
          </w:p>
        </w:tc>
      </w:tr>
      <w:tr w:rsidR="008460D2" w:rsidRPr="00705BB3" w14:paraId="756DE50B" w14:textId="77777777" w:rsidTr="008460D2">
        <w:tc>
          <w:tcPr>
            <w:tcW w:w="2340" w:type="dxa"/>
            <w:shd w:val="clear" w:color="auto" w:fill="CDFFCD"/>
          </w:tcPr>
          <w:p w14:paraId="13CDC90B"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2070" w:type="dxa"/>
            <w:shd w:val="clear" w:color="auto" w:fill="CDFFCD"/>
          </w:tcPr>
          <w:p w14:paraId="58A66118"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130" w:type="dxa"/>
            <w:shd w:val="clear" w:color="auto" w:fill="CDFFCD"/>
          </w:tcPr>
          <w:p w14:paraId="01E7B51B"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254" w:type="dxa"/>
            <w:shd w:val="clear" w:color="auto" w:fill="CDFFCD"/>
          </w:tcPr>
          <w:p w14:paraId="311B890D"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196" w:type="dxa"/>
            <w:shd w:val="clear" w:color="auto" w:fill="CDFFCD"/>
          </w:tcPr>
          <w:p w14:paraId="08659311"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3005" w:type="dxa"/>
            <w:shd w:val="clear" w:color="auto" w:fill="CDFFCD"/>
          </w:tcPr>
          <w:p w14:paraId="3BC7A767" w14:textId="77777777" w:rsidR="008460D2" w:rsidRPr="00705BB3" w:rsidRDefault="008460D2" w:rsidP="00FE1D31">
            <w:pPr>
              <w:autoSpaceDE/>
              <w:autoSpaceDN/>
              <w:adjustRightInd/>
              <w:rPr>
                <w:rFonts w:asciiTheme="minorHAnsi" w:hAnsiTheme="minorHAnsi" w:cs="Times New Roman"/>
                <w:color w:val="auto"/>
                <w:sz w:val="22"/>
                <w:szCs w:val="22"/>
              </w:rPr>
            </w:pPr>
          </w:p>
        </w:tc>
      </w:tr>
      <w:tr w:rsidR="008460D2" w:rsidRPr="00705BB3" w14:paraId="604DB856" w14:textId="77777777" w:rsidTr="008460D2">
        <w:tc>
          <w:tcPr>
            <w:tcW w:w="2340" w:type="dxa"/>
            <w:shd w:val="clear" w:color="auto" w:fill="CDFFCD"/>
          </w:tcPr>
          <w:p w14:paraId="13F8D3E8"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2070" w:type="dxa"/>
            <w:shd w:val="clear" w:color="auto" w:fill="CDFFCD"/>
          </w:tcPr>
          <w:p w14:paraId="4BE616F7"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130" w:type="dxa"/>
            <w:shd w:val="clear" w:color="auto" w:fill="CDFFCD"/>
          </w:tcPr>
          <w:p w14:paraId="550BD799"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254" w:type="dxa"/>
            <w:shd w:val="clear" w:color="auto" w:fill="CDFFCD"/>
          </w:tcPr>
          <w:p w14:paraId="425AE891"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196" w:type="dxa"/>
            <w:shd w:val="clear" w:color="auto" w:fill="CDFFCD"/>
          </w:tcPr>
          <w:p w14:paraId="3498D04D"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3005" w:type="dxa"/>
            <w:shd w:val="clear" w:color="auto" w:fill="CDFFCD"/>
          </w:tcPr>
          <w:p w14:paraId="657BFAB4" w14:textId="77777777" w:rsidR="008460D2" w:rsidRPr="00705BB3" w:rsidRDefault="008460D2" w:rsidP="00FE1D31">
            <w:pPr>
              <w:autoSpaceDE/>
              <w:autoSpaceDN/>
              <w:adjustRightInd/>
              <w:rPr>
                <w:rFonts w:asciiTheme="minorHAnsi" w:hAnsiTheme="minorHAnsi" w:cs="Times New Roman"/>
                <w:color w:val="auto"/>
                <w:sz w:val="22"/>
                <w:szCs w:val="22"/>
              </w:rPr>
            </w:pPr>
          </w:p>
        </w:tc>
      </w:tr>
    </w:tbl>
    <w:p w14:paraId="20A59921" w14:textId="77777777" w:rsidR="008460D2" w:rsidRPr="006C43BC" w:rsidRDefault="008460D2" w:rsidP="008460D2">
      <w:pPr>
        <w:widowControl w:val="0"/>
        <w:rPr>
          <w:rFonts w:asciiTheme="minorHAnsi" w:hAnsiTheme="minorHAnsi" w:cs="Times New Roman"/>
        </w:rPr>
      </w:pPr>
    </w:p>
    <w:p w14:paraId="0BF05152" w14:textId="77777777" w:rsidR="008460D2" w:rsidRPr="006C43BC" w:rsidRDefault="008460D2" w:rsidP="008460D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8460D2" w:rsidRPr="00705BB3" w14:paraId="644977F5" w14:textId="77777777" w:rsidTr="008460D2">
        <w:tc>
          <w:tcPr>
            <w:tcW w:w="11016" w:type="dxa"/>
            <w:shd w:val="clear" w:color="auto" w:fill="auto"/>
          </w:tcPr>
          <w:p w14:paraId="1D6C7176" w14:textId="77777777" w:rsidR="008460D2" w:rsidRPr="00705BB3" w:rsidRDefault="008460D2" w:rsidP="008460D2">
            <w:pPr>
              <w:widowControl w:val="0"/>
              <w:rPr>
                <w:rFonts w:asciiTheme="minorHAnsi" w:hAnsiTheme="minorHAnsi" w:cs="Times New Roman"/>
                <w:sz w:val="22"/>
                <w:szCs w:val="22"/>
              </w:rPr>
            </w:pPr>
          </w:p>
        </w:tc>
      </w:tr>
      <w:tr w:rsidR="008460D2" w:rsidRPr="00705BB3" w14:paraId="1EFA8265" w14:textId="77777777" w:rsidTr="008460D2">
        <w:tc>
          <w:tcPr>
            <w:tcW w:w="11016" w:type="dxa"/>
            <w:shd w:val="clear" w:color="auto" w:fill="auto"/>
          </w:tcPr>
          <w:p w14:paraId="718BE5C4" w14:textId="77777777" w:rsidR="008460D2" w:rsidRPr="00705BB3" w:rsidRDefault="008460D2" w:rsidP="008460D2">
            <w:pPr>
              <w:widowControl w:val="0"/>
              <w:rPr>
                <w:rFonts w:asciiTheme="minorHAnsi" w:hAnsiTheme="minorHAnsi" w:cs="Times New Roman"/>
                <w:sz w:val="22"/>
                <w:szCs w:val="22"/>
              </w:rPr>
            </w:pPr>
          </w:p>
        </w:tc>
      </w:tr>
      <w:tr w:rsidR="008460D2" w:rsidRPr="00705BB3" w14:paraId="5D555CF9" w14:textId="77777777" w:rsidTr="008460D2">
        <w:tc>
          <w:tcPr>
            <w:tcW w:w="11016" w:type="dxa"/>
            <w:shd w:val="clear" w:color="auto" w:fill="auto"/>
          </w:tcPr>
          <w:p w14:paraId="0B692FA4" w14:textId="77777777" w:rsidR="008460D2" w:rsidRPr="00705BB3" w:rsidRDefault="008460D2" w:rsidP="008460D2">
            <w:pPr>
              <w:widowControl w:val="0"/>
              <w:rPr>
                <w:rFonts w:asciiTheme="minorHAnsi" w:hAnsiTheme="minorHAnsi" w:cs="Times New Roman"/>
                <w:sz w:val="22"/>
                <w:szCs w:val="22"/>
              </w:rPr>
            </w:pPr>
          </w:p>
        </w:tc>
      </w:tr>
    </w:tbl>
    <w:p w14:paraId="2EDCB7B7" w14:textId="77777777" w:rsidR="008460D2" w:rsidRPr="006C43BC" w:rsidRDefault="008460D2" w:rsidP="008460D2">
      <w:pPr>
        <w:widowControl w:val="0"/>
        <w:rPr>
          <w:rFonts w:asciiTheme="minorHAnsi" w:hAnsiTheme="minorHAnsi" w:cs="Times New Roman"/>
        </w:rPr>
      </w:pPr>
    </w:p>
    <w:p w14:paraId="6480B99A" w14:textId="057FA42A" w:rsidR="008460D2" w:rsidRPr="00722443" w:rsidRDefault="008460D2" w:rsidP="008460D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CIP-00</w:t>
      </w:r>
      <w:r w:rsidR="00AA7BA0">
        <w:t>6</w:t>
      </w:r>
      <w:r>
        <w:t>-6, R</w:t>
      </w:r>
      <w:r w:rsidR="00AA7BA0">
        <w:t>1</w:t>
      </w:r>
      <w:r>
        <w:t xml:space="preserve">, Part </w:t>
      </w:r>
      <w:r w:rsidR="00AA7BA0">
        <w:t>1</w:t>
      </w:r>
      <w:r>
        <w:t>.4</w:t>
      </w:r>
    </w:p>
    <w:p w14:paraId="395D25C8" w14:textId="77777777" w:rsidR="008460D2" w:rsidRPr="006C43BC" w:rsidRDefault="008460D2" w:rsidP="008460D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D758BA" w:rsidRPr="00705BB3" w14:paraId="53C379A3" w14:textId="77777777" w:rsidTr="002F1545">
        <w:tc>
          <w:tcPr>
            <w:tcW w:w="378" w:type="dxa"/>
          </w:tcPr>
          <w:p w14:paraId="457F4585" w14:textId="77777777" w:rsidR="00D758BA" w:rsidRPr="00BE2FDA" w:rsidRDefault="00D758BA" w:rsidP="002F1545">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3E9ACD51" w14:textId="23F5BBB0" w:rsidR="00D758BA" w:rsidRDefault="00D758BA" w:rsidP="00A828C3">
            <w:pPr>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sidR="00C1390D">
              <w:rPr>
                <w:rFonts w:asciiTheme="minorHAnsi" w:hAnsiTheme="minorHAnsi" w:cs="Times New Roman"/>
                <w:color w:val="auto"/>
              </w:rPr>
              <w:t>Responsible Entity</w:t>
            </w:r>
            <w:r w:rsidRPr="00602328">
              <w:rPr>
                <w:rFonts w:asciiTheme="minorHAnsi" w:hAnsiTheme="minorHAnsi" w:cs="Times New Roman"/>
                <w:color w:val="auto"/>
              </w:rPr>
              <w:t xml:space="preserve"> has </w:t>
            </w:r>
            <w:r>
              <w:rPr>
                <w:rFonts w:asciiTheme="minorHAnsi" w:hAnsiTheme="minorHAnsi" w:cs="Times New Roman"/>
                <w:color w:val="auto"/>
              </w:rPr>
              <w:t xml:space="preserve">documented one or more physical security </w:t>
            </w:r>
            <w:r w:rsidR="00AA2813">
              <w:rPr>
                <w:rFonts w:asciiTheme="minorHAnsi" w:hAnsiTheme="minorHAnsi" w:cs="Times New Roman"/>
                <w:color w:val="auto"/>
              </w:rPr>
              <w:t>plans</w:t>
            </w:r>
            <w:r w:rsidR="00AA2813" w:rsidRPr="00602328">
              <w:rPr>
                <w:rFonts w:asciiTheme="minorHAnsi" w:hAnsiTheme="minorHAnsi" w:cs="Times New Roman"/>
                <w:color w:val="auto"/>
              </w:rPr>
              <w:t xml:space="preserve"> </w:t>
            </w:r>
            <w:r w:rsidR="0044478C">
              <w:rPr>
                <w:rFonts w:asciiTheme="minorHAnsi" w:hAnsiTheme="minorHAnsi" w:cs="Times New Roman"/>
                <w:color w:val="auto"/>
              </w:rPr>
              <w:t>to m</w:t>
            </w:r>
            <w:r w:rsidR="0044478C" w:rsidRPr="0044478C">
              <w:rPr>
                <w:rFonts w:asciiTheme="minorHAnsi" w:hAnsiTheme="minorHAnsi" w:cs="Times New Roman"/>
                <w:color w:val="auto"/>
              </w:rPr>
              <w:t>onitor for unauthorized access through a physical access point into a Physical Security Perimeter.</w:t>
            </w:r>
          </w:p>
        </w:tc>
      </w:tr>
      <w:tr w:rsidR="009156D6" w:rsidRPr="00705BB3" w14:paraId="6BD9C40D" w14:textId="77777777" w:rsidTr="002F1545">
        <w:tc>
          <w:tcPr>
            <w:tcW w:w="378" w:type="dxa"/>
          </w:tcPr>
          <w:p w14:paraId="0D1E3A8F" w14:textId="77777777" w:rsidR="009156D6" w:rsidRPr="00BE2FDA" w:rsidRDefault="009156D6" w:rsidP="002F1545">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5BB93958" w14:textId="2996A46C" w:rsidR="009156D6" w:rsidRPr="00C6021E" w:rsidRDefault="009156D6" w:rsidP="00A828C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that the Responsible Entity monitors for unauthorized access through a physical access point into a Physical Security Perimeter.</w:t>
            </w:r>
          </w:p>
        </w:tc>
      </w:tr>
    </w:tbl>
    <w:p w14:paraId="1C4313D2" w14:textId="77777777" w:rsidR="008460D2" w:rsidRPr="006C43BC" w:rsidRDefault="008460D2" w:rsidP="008460D2">
      <w:pPr>
        <w:widowControl w:val="0"/>
        <w:tabs>
          <w:tab w:val="left" w:pos="0"/>
        </w:tabs>
        <w:rPr>
          <w:rFonts w:asciiTheme="minorHAnsi" w:hAnsiTheme="minorHAnsi" w:cs="Times New Roman"/>
          <w:b/>
          <w:bCs/>
        </w:rPr>
      </w:pPr>
    </w:p>
    <w:p w14:paraId="545C24BF" w14:textId="77777777" w:rsidR="008460D2" w:rsidRPr="006C43BC" w:rsidRDefault="00AA2813" w:rsidP="008460D2">
      <w:pPr>
        <w:pStyle w:val="RqtSection"/>
        <w:rPr>
          <w:color w:val="264D74"/>
        </w:rPr>
      </w:pPr>
      <w:r w:rsidRPr="006C43BC">
        <w:t>Auditor Notes</w:t>
      </w:r>
      <w:r w:rsidR="008460D2" w:rsidRPr="006C43BC">
        <w:t>:</w:t>
      </w:r>
      <w:r w:rsidR="008460D2" w:rsidRPr="006C43BC">
        <w:rPr>
          <w:color w:val="264D74"/>
        </w:rPr>
        <w:t xml:space="preserve"> </w:t>
      </w:r>
    </w:p>
    <w:p w14:paraId="6DFA9BD6" w14:textId="77777777" w:rsidR="008460D2" w:rsidRPr="00FE1D31" w:rsidRDefault="008460D2" w:rsidP="008460D2">
      <w:pPr>
        <w:autoSpaceDE/>
        <w:autoSpaceDN/>
        <w:adjustRightInd/>
        <w:rPr>
          <w:rFonts w:asciiTheme="minorHAnsi" w:hAnsiTheme="minorHAnsi" w:cs="Times New Roman"/>
        </w:rPr>
      </w:pPr>
    </w:p>
    <w:p w14:paraId="42394286" w14:textId="77777777" w:rsidR="008460D2" w:rsidRDefault="008460D2" w:rsidP="008460D2">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9B9EA2B" w14:textId="132E8E8A" w:rsidR="008460D2" w:rsidRPr="00225979" w:rsidRDefault="008460D2" w:rsidP="008460D2">
      <w:pPr>
        <w:pStyle w:val="Part"/>
      </w:pPr>
      <w:r>
        <w:lastRenderedPageBreak/>
        <w:t>R</w:t>
      </w:r>
      <w:r w:rsidR="00AA7BA0">
        <w:t>1</w:t>
      </w:r>
      <w:r>
        <w:t xml:space="preserve"> Part </w:t>
      </w:r>
      <w:r w:rsidR="00AA7BA0">
        <w:t>1</w:t>
      </w:r>
      <w:r>
        <w:t>.</w:t>
      </w:r>
      <w:r w:rsidR="00AA7BA0">
        <w:t>5</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8460D2" w:rsidRPr="00B6191D" w14:paraId="67BE67E4" w14:textId="77777777" w:rsidTr="008460D2">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5C594524" w14:textId="77777777" w:rsidR="008460D2" w:rsidRPr="00B6191D" w:rsidRDefault="00AA7BA0" w:rsidP="008460D2">
            <w:pPr>
              <w:autoSpaceDE/>
              <w:autoSpaceDN/>
              <w:adjustRightInd/>
              <w:spacing w:before="60" w:after="60"/>
              <w:jc w:val="center"/>
              <w:rPr>
                <w:rFonts w:ascii="Calibri" w:hAnsi="Calibri"/>
                <w:b/>
                <w:color w:val="FFFFFF"/>
                <w:sz w:val="20"/>
                <w:szCs w:val="20"/>
              </w:rPr>
            </w:pPr>
            <w:r w:rsidRPr="00AA7BA0">
              <w:rPr>
                <w:rFonts w:ascii="Calibri" w:hAnsi="Calibri"/>
                <w:b/>
                <w:color w:val="FFFFFF"/>
                <w:sz w:val="20"/>
                <w:szCs w:val="20"/>
              </w:rPr>
              <w:t>CIP-006-6 Table R1</w:t>
            </w:r>
            <w:r w:rsidR="00BC52A3">
              <w:rPr>
                <w:rFonts w:ascii="Calibri" w:hAnsi="Calibri"/>
                <w:b/>
                <w:color w:val="FFFFFF"/>
                <w:sz w:val="20"/>
                <w:szCs w:val="20"/>
              </w:rPr>
              <w:t xml:space="preserve"> </w:t>
            </w:r>
            <w:r w:rsidRPr="00AA7BA0">
              <w:rPr>
                <w:rFonts w:ascii="Calibri" w:hAnsi="Calibri"/>
                <w:b/>
                <w:color w:val="FFFFFF"/>
                <w:sz w:val="20"/>
                <w:szCs w:val="20"/>
              </w:rPr>
              <w:t>– Physical Security Plan</w:t>
            </w:r>
          </w:p>
        </w:tc>
      </w:tr>
      <w:tr w:rsidR="008460D2" w:rsidRPr="00B6191D" w14:paraId="27CA27A0" w14:textId="77777777" w:rsidTr="008460D2">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0EA492A9" w14:textId="77777777" w:rsidR="008460D2" w:rsidRPr="00B6191D" w:rsidRDefault="008460D2" w:rsidP="008460D2">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5A9B2865" w14:textId="77777777" w:rsidR="008460D2" w:rsidRPr="00B6191D" w:rsidRDefault="008460D2" w:rsidP="008460D2">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0D69A414" w14:textId="77777777" w:rsidR="008460D2" w:rsidRPr="00B6191D" w:rsidRDefault="008460D2" w:rsidP="008460D2">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28C850A2" w14:textId="77777777" w:rsidR="008460D2" w:rsidRPr="00B6191D" w:rsidRDefault="008460D2" w:rsidP="008460D2">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8460D2" w:rsidRPr="00B6191D" w14:paraId="3EC82CF9" w14:textId="77777777" w:rsidTr="008460D2">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115EF7A0" w14:textId="77777777" w:rsidR="008460D2" w:rsidRPr="00B6191D" w:rsidRDefault="00AA7BA0" w:rsidP="008460D2">
            <w:pPr>
              <w:autoSpaceDE/>
              <w:autoSpaceDN/>
              <w:adjustRightInd/>
              <w:spacing w:before="120"/>
              <w:rPr>
                <w:rFonts w:ascii="Calibri" w:eastAsia="ヒラギノ角ゴ Pro W3" w:hAnsi="Calibri" w:cs="Times New Roman"/>
                <w:color w:val="auto"/>
                <w:sz w:val="20"/>
                <w:szCs w:val="20"/>
              </w:rPr>
            </w:pPr>
            <w:r>
              <w:rPr>
                <w:rFonts w:ascii="Calibri" w:eastAsia="ヒラギノ角ゴ Pro W3" w:hAnsi="Calibri" w:cs="Times New Roman"/>
                <w:color w:val="auto"/>
                <w:sz w:val="20"/>
                <w:szCs w:val="20"/>
              </w:rPr>
              <w:t>1</w:t>
            </w:r>
            <w:r w:rsidR="008460D2">
              <w:rPr>
                <w:rFonts w:ascii="Calibri" w:eastAsia="ヒラギノ角ゴ Pro W3" w:hAnsi="Calibri" w:cs="Times New Roman"/>
                <w:color w:val="auto"/>
                <w:sz w:val="20"/>
                <w:szCs w:val="20"/>
              </w:rPr>
              <w:t>.5</w:t>
            </w:r>
          </w:p>
        </w:tc>
        <w:tc>
          <w:tcPr>
            <w:tcW w:w="3308" w:type="dxa"/>
            <w:tcBorders>
              <w:top w:val="single" w:sz="4" w:space="0" w:color="auto"/>
              <w:left w:val="single" w:sz="4" w:space="0" w:color="auto"/>
              <w:bottom w:val="single" w:sz="4" w:space="0" w:color="auto"/>
              <w:right w:val="single" w:sz="4" w:space="0" w:color="auto"/>
            </w:tcBorders>
          </w:tcPr>
          <w:p w14:paraId="034E6815" w14:textId="77777777" w:rsidR="00AA7BA0" w:rsidRDefault="00AA7BA0" w:rsidP="00AA7BA0">
            <w:pPr>
              <w:autoSpaceDE/>
              <w:autoSpaceDN/>
              <w:adjustRightInd/>
              <w:spacing w:before="120"/>
              <w:rPr>
                <w:rFonts w:ascii="Calibri" w:eastAsia="ヒラギノ角ゴ Pro W3" w:hAnsi="Calibri" w:cs="Times New Roman"/>
                <w:color w:val="auto"/>
                <w:sz w:val="20"/>
                <w:szCs w:val="20"/>
              </w:rPr>
            </w:pPr>
            <w:r w:rsidRPr="00AA7BA0">
              <w:rPr>
                <w:rFonts w:ascii="Calibri" w:eastAsia="ヒラギノ角ゴ Pro W3" w:hAnsi="Calibri" w:cs="Times New Roman"/>
                <w:color w:val="auto"/>
                <w:sz w:val="20"/>
                <w:szCs w:val="20"/>
              </w:rPr>
              <w:t>High Impact BES Cyber Systems and their associated:</w:t>
            </w:r>
          </w:p>
          <w:p w14:paraId="71FB8E85" w14:textId="77777777" w:rsidR="00AA7BA0" w:rsidRDefault="00AA7BA0" w:rsidP="00E24103">
            <w:pPr>
              <w:pStyle w:val="ListParagraph"/>
              <w:numPr>
                <w:ilvl w:val="0"/>
                <w:numId w:val="23"/>
              </w:numPr>
              <w:autoSpaceDE/>
              <w:autoSpaceDN/>
              <w:adjustRightInd/>
              <w:spacing w:before="120"/>
              <w:rPr>
                <w:rFonts w:ascii="Calibri" w:eastAsia="ヒラギノ角ゴ Pro W3" w:hAnsi="Calibri" w:cs="Times New Roman"/>
                <w:color w:val="auto"/>
                <w:sz w:val="20"/>
                <w:szCs w:val="20"/>
              </w:rPr>
            </w:pPr>
            <w:r w:rsidRPr="00AA7BA0">
              <w:rPr>
                <w:rFonts w:ascii="Calibri" w:eastAsia="ヒラギノ角ゴ Pro W3" w:hAnsi="Calibri" w:cs="Times New Roman"/>
                <w:color w:val="auto"/>
                <w:sz w:val="20"/>
                <w:szCs w:val="20"/>
              </w:rPr>
              <w:t>EACMS; and</w:t>
            </w:r>
          </w:p>
          <w:p w14:paraId="5A977A8E" w14:textId="77777777" w:rsidR="00AA7BA0" w:rsidRPr="00AA7BA0" w:rsidRDefault="00AA7BA0" w:rsidP="00E24103">
            <w:pPr>
              <w:pStyle w:val="ListParagraph"/>
              <w:numPr>
                <w:ilvl w:val="0"/>
                <w:numId w:val="23"/>
              </w:numPr>
              <w:autoSpaceDE/>
              <w:autoSpaceDN/>
              <w:adjustRightInd/>
              <w:spacing w:before="120"/>
              <w:rPr>
                <w:rFonts w:ascii="Calibri" w:eastAsia="ヒラギノ角ゴ Pro W3" w:hAnsi="Calibri" w:cs="Times New Roman"/>
                <w:color w:val="auto"/>
                <w:sz w:val="20"/>
                <w:szCs w:val="20"/>
              </w:rPr>
            </w:pPr>
            <w:r w:rsidRPr="00AA7BA0">
              <w:rPr>
                <w:rFonts w:ascii="Calibri" w:eastAsia="ヒラギノ角ゴ Pro W3" w:hAnsi="Calibri" w:cs="Times New Roman"/>
                <w:color w:val="auto"/>
                <w:sz w:val="20"/>
                <w:szCs w:val="20"/>
              </w:rPr>
              <w:t>PCA</w:t>
            </w:r>
          </w:p>
          <w:p w14:paraId="00457C45" w14:textId="77777777" w:rsidR="00AA7BA0" w:rsidRDefault="00AA7BA0" w:rsidP="00AA7BA0">
            <w:pPr>
              <w:autoSpaceDE/>
              <w:autoSpaceDN/>
              <w:adjustRightInd/>
              <w:spacing w:before="120"/>
              <w:rPr>
                <w:rFonts w:ascii="Calibri" w:eastAsia="ヒラギノ角ゴ Pro W3" w:hAnsi="Calibri" w:cs="Times New Roman"/>
                <w:color w:val="auto"/>
                <w:sz w:val="20"/>
                <w:szCs w:val="20"/>
              </w:rPr>
            </w:pPr>
            <w:r w:rsidRPr="00AA7BA0">
              <w:rPr>
                <w:rFonts w:ascii="Calibri" w:eastAsia="ヒラギノ角ゴ Pro W3" w:hAnsi="Calibri" w:cs="Times New Roman"/>
                <w:color w:val="auto"/>
                <w:sz w:val="20"/>
                <w:szCs w:val="20"/>
              </w:rPr>
              <w:t>Medium Impact BES Cyber Systems with External Routable Connectivity and their associated:</w:t>
            </w:r>
          </w:p>
          <w:p w14:paraId="04BD1F03" w14:textId="77777777" w:rsidR="00AA7BA0" w:rsidRDefault="00AA7BA0" w:rsidP="00E24103">
            <w:pPr>
              <w:pStyle w:val="ListParagraph"/>
              <w:numPr>
                <w:ilvl w:val="0"/>
                <w:numId w:val="24"/>
              </w:numPr>
              <w:autoSpaceDE/>
              <w:autoSpaceDN/>
              <w:adjustRightInd/>
              <w:spacing w:before="120"/>
              <w:rPr>
                <w:rFonts w:ascii="Calibri" w:eastAsia="ヒラギノ角ゴ Pro W3" w:hAnsi="Calibri" w:cs="Times New Roman"/>
                <w:color w:val="auto"/>
                <w:sz w:val="20"/>
                <w:szCs w:val="20"/>
              </w:rPr>
            </w:pPr>
            <w:r w:rsidRPr="00AA7BA0">
              <w:rPr>
                <w:rFonts w:ascii="Calibri" w:eastAsia="ヒラギノ角ゴ Pro W3" w:hAnsi="Calibri" w:cs="Times New Roman"/>
                <w:color w:val="auto"/>
                <w:sz w:val="20"/>
                <w:szCs w:val="20"/>
              </w:rPr>
              <w:t>EACMS; and</w:t>
            </w:r>
          </w:p>
          <w:p w14:paraId="665B758E" w14:textId="77777777" w:rsidR="008460D2" w:rsidRPr="00B6191D" w:rsidRDefault="00AA7BA0" w:rsidP="00E24103">
            <w:pPr>
              <w:pStyle w:val="ListParagraph"/>
              <w:numPr>
                <w:ilvl w:val="0"/>
                <w:numId w:val="24"/>
              </w:numPr>
              <w:autoSpaceDE/>
              <w:autoSpaceDN/>
              <w:adjustRightInd/>
              <w:spacing w:before="120"/>
              <w:rPr>
                <w:rFonts w:ascii="Calibri" w:eastAsia="ヒラギノ角ゴ Pro W3" w:hAnsi="Calibri" w:cs="Times New Roman"/>
                <w:color w:val="auto"/>
                <w:sz w:val="20"/>
                <w:szCs w:val="20"/>
              </w:rPr>
            </w:pPr>
            <w:r w:rsidRPr="00AA7BA0">
              <w:rPr>
                <w:rFonts w:ascii="Calibri" w:eastAsia="ヒラギノ角ゴ Pro W3" w:hAnsi="Calibri" w:cs="Times New Roman"/>
                <w:color w:val="auto"/>
                <w:sz w:val="20"/>
                <w:szCs w:val="20"/>
              </w:rPr>
              <w:t>PCA</w:t>
            </w:r>
          </w:p>
        </w:tc>
        <w:tc>
          <w:tcPr>
            <w:tcW w:w="3240" w:type="dxa"/>
            <w:tcBorders>
              <w:top w:val="single" w:sz="4" w:space="0" w:color="auto"/>
              <w:left w:val="single" w:sz="4" w:space="0" w:color="auto"/>
              <w:bottom w:val="single" w:sz="4" w:space="0" w:color="auto"/>
              <w:right w:val="single" w:sz="4" w:space="0" w:color="auto"/>
            </w:tcBorders>
            <w:hideMark/>
          </w:tcPr>
          <w:p w14:paraId="5DB9AB07" w14:textId="77777777" w:rsidR="008460D2" w:rsidRPr="00494C43" w:rsidRDefault="00AA7BA0" w:rsidP="00AA7BA0">
            <w:pPr>
              <w:spacing w:before="120"/>
              <w:rPr>
                <w:rFonts w:ascii="Calibri" w:hAnsi="Calibri"/>
                <w:sz w:val="20"/>
                <w:szCs w:val="20"/>
              </w:rPr>
            </w:pPr>
            <w:r w:rsidRPr="00AA7BA0">
              <w:rPr>
                <w:rFonts w:ascii="Calibri" w:hAnsi="Calibri"/>
                <w:sz w:val="20"/>
                <w:szCs w:val="20"/>
              </w:rPr>
              <w:t>Issue an alarm or alert in response to detected unauthorized access through a physical access point into a Physical Security Perimeter to the personnel identified in the BES Cyber Security Incident response plan within 15 minutes of detection.</w:t>
            </w:r>
          </w:p>
        </w:tc>
        <w:tc>
          <w:tcPr>
            <w:tcW w:w="3825" w:type="dxa"/>
            <w:tcBorders>
              <w:top w:val="single" w:sz="4" w:space="0" w:color="auto"/>
              <w:left w:val="single" w:sz="4" w:space="0" w:color="auto"/>
              <w:bottom w:val="single" w:sz="4" w:space="0" w:color="auto"/>
              <w:right w:val="single" w:sz="4" w:space="0" w:color="auto"/>
            </w:tcBorders>
            <w:hideMark/>
          </w:tcPr>
          <w:p w14:paraId="36E30874" w14:textId="77777777" w:rsidR="008460D2" w:rsidRPr="00494C43" w:rsidRDefault="00AA7BA0" w:rsidP="00AA7BA0">
            <w:pPr>
              <w:spacing w:before="120"/>
              <w:rPr>
                <w:rFonts w:asciiTheme="minorHAnsi" w:hAnsiTheme="minorHAnsi"/>
                <w:color w:val="auto"/>
              </w:rPr>
            </w:pPr>
            <w:r w:rsidRPr="00AA7BA0">
              <w:rPr>
                <w:rFonts w:ascii="Calibri" w:hAnsi="Calibri"/>
                <w:sz w:val="20"/>
                <w:szCs w:val="20"/>
              </w:rPr>
              <w:t>An example of evidence may include, but is not limited to, language in the physical security plan that describes the issuance of an alarm or alert in response to unauthorized access through a physical access control into a Physical Security Perimeter and additional evidence that the alarm or alert was issued and communicated as identified in the BES Cyber Security Incident Response Plan, such as manual or electronic alarm or alert logs, cell phone or pager logs, or other evidence that documents that the alarm or alert was generated and communicated.</w:t>
            </w:r>
          </w:p>
        </w:tc>
      </w:tr>
    </w:tbl>
    <w:p w14:paraId="20721657" w14:textId="77777777" w:rsidR="008460D2" w:rsidRPr="006C43BC" w:rsidRDefault="008460D2" w:rsidP="008460D2">
      <w:pPr>
        <w:widowControl w:val="0"/>
        <w:tabs>
          <w:tab w:val="left" w:pos="0"/>
        </w:tabs>
        <w:rPr>
          <w:rFonts w:asciiTheme="minorHAnsi" w:hAnsiTheme="minorHAnsi" w:cs="Times New Roman"/>
          <w:b/>
          <w:bCs/>
        </w:rPr>
      </w:pPr>
    </w:p>
    <w:p w14:paraId="6545C748" w14:textId="77777777" w:rsidR="008460D2" w:rsidRPr="006C43BC" w:rsidRDefault="008460D2" w:rsidP="008460D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0FB0686" w14:textId="77777777" w:rsidR="008460D2" w:rsidRPr="00A5228E" w:rsidRDefault="008460D2" w:rsidP="008460D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93615B2" w14:textId="77777777" w:rsidR="008460D2" w:rsidRPr="006C43BC" w:rsidRDefault="008460D2" w:rsidP="008460D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2AEB57C2" w14:textId="77777777" w:rsidR="008460D2" w:rsidRPr="00705BB3" w:rsidRDefault="008460D2" w:rsidP="008460D2">
      <w:pPr>
        <w:widowControl w:val="0"/>
        <w:shd w:val="clear" w:color="auto" w:fill="CDFFCD"/>
        <w:jc w:val="both"/>
        <w:rPr>
          <w:rFonts w:asciiTheme="minorHAnsi" w:hAnsiTheme="minorHAnsi" w:cs="Times New Roman"/>
          <w:bCs/>
          <w:color w:val="auto"/>
          <w:sz w:val="22"/>
          <w:szCs w:val="22"/>
        </w:rPr>
      </w:pPr>
    </w:p>
    <w:p w14:paraId="21927E54" w14:textId="77777777" w:rsidR="008460D2" w:rsidRPr="00705BB3" w:rsidRDefault="008460D2" w:rsidP="008460D2">
      <w:pPr>
        <w:widowControl w:val="0"/>
        <w:shd w:val="clear" w:color="auto" w:fill="CDFFCD"/>
        <w:jc w:val="both"/>
        <w:rPr>
          <w:rFonts w:asciiTheme="minorHAnsi" w:hAnsiTheme="minorHAnsi" w:cs="Times New Roman"/>
          <w:bCs/>
          <w:color w:val="auto"/>
          <w:sz w:val="22"/>
          <w:szCs w:val="22"/>
        </w:rPr>
      </w:pPr>
    </w:p>
    <w:p w14:paraId="3934F598" w14:textId="77777777" w:rsidR="008460D2" w:rsidRDefault="008460D2" w:rsidP="008460D2">
      <w:pPr>
        <w:widowControl w:val="0"/>
        <w:spacing w:line="266" w:lineRule="exact"/>
        <w:rPr>
          <w:rFonts w:asciiTheme="minorHAnsi" w:hAnsiTheme="minorHAnsi" w:cs="Times New Roman"/>
          <w:b/>
          <w:bCs/>
          <w:color w:val="auto"/>
        </w:rPr>
      </w:pPr>
    </w:p>
    <w:p w14:paraId="3FBE8FDA" w14:textId="77777777" w:rsidR="008460D2" w:rsidRPr="006C43BC" w:rsidRDefault="008460D2" w:rsidP="008460D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460D2" w:rsidRPr="00812336" w14:paraId="27815A39" w14:textId="77777777" w:rsidTr="008460D2">
        <w:tc>
          <w:tcPr>
            <w:tcW w:w="10995" w:type="dxa"/>
            <w:gridSpan w:val="6"/>
            <w:shd w:val="clear" w:color="auto" w:fill="DCDCFF"/>
            <w:vAlign w:val="bottom"/>
          </w:tcPr>
          <w:p w14:paraId="0CA16A8D" w14:textId="77777777" w:rsidR="008460D2" w:rsidRPr="00812336" w:rsidRDefault="008460D2" w:rsidP="008460D2">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8460D2" w:rsidRPr="00812336" w14:paraId="4DAE467A" w14:textId="77777777" w:rsidTr="008460D2">
        <w:tc>
          <w:tcPr>
            <w:tcW w:w="2340" w:type="dxa"/>
            <w:shd w:val="clear" w:color="auto" w:fill="DCDCFF"/>
            <w:vAlign w:val="bottom"/>
          </w:tcPr>
          <w:p w14:paraId="286EFC9F" w14:textId="77777777" w:rsidR="008460D2" w:rsidRPr="00812336" w:rsidRDefault="008460D2" w:rsidP="008460D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4DE3747" w14:textId="77777777" w:rsidR="008460D2" w:rsidRPr="00812336" w:rsidRDefault="008460D2" w:rsidP="008460D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BFB7EA1" w14:textId="77777777" w:rsidR="008460D2" w:rsidRPr="00812336" w:rsidRDefault="008460D2" w:rsidP="008460D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A35A62E" w14:textId="77777777" w:rsidR="008460D2" w:rsidRPr="00812336" w:rsidRDefault="008460D2" w:rsidP="008460D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734F553" w14:textId="77777777" w:rsidR="008460D2" w:rsidRPr="00812336" w:rsidRDefault="008460D2" w:rsidP="008460D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5B436FC" w14:textId="77777777" w:rsidR="008460D2" w:rsidRPr="00812336" w:rsidRDefault="008460D2" w:rsidP="008460D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8460D2" w:rsidRPr="00705BB3" w14:paraId="5D64FC09" w14:textId="77777777" w:rsidTr="008460D2">
        <w:tc>
          <w:tcPr>
            <w:tcW w:w="2340" w:type="dxa"/>
            <w:shd w:val="clear" w:color="auto" w:fill="CDFFCD"/>
          </w:tcPr>
          <w:p w14:paraId="31D2837F"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2070" w:type="dxa"/>
            <w:shd w:val="clear" w:color="auto" w:fill="CDFFCD"/>
          </w:tcPr>
          <w:p w14:paraId="740B7C6B"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130" w:type="dxa"/>
            <w:shd w:val="clear" w:color="auto" w:fill="CDFFCD"/>
          </w:tcPr>
          <w:p w14:paraId="77B11A8A"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254" w:type="dxa"/>
            <w:shd w:val="clear" w:color="auto" w:fill="CDFFCD"/>
          </w:tcPr>
          <w:p w14:paraId="60542222"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196" w:type="dxa"/>
            <w:shd w:val="clear" w:color="auto" w:fill="CDFFCD"/>
          </w:tcPr>
          <w:p w14:paraId="16AE51E3"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3005" w:type="dxa"/>
            <w:shd w:val="clear" w:color="auto" w:fill="CDFFCD"/>
          </w:tcPr>
          <w:p w14:paraId="38883BA5" w14:textId="77777777" w:rsidR="008460D2" w:rsidRPr="00705BB3" w:rsidRDefault="008460D2" w:rsidP="00FE1D31">
            <w:pPr>
              <w:autoSpaceDE/>
              <w:autoSpaceDN/>
              <w:adjustRightInd/>
              <w:rPr>
                <w:rFonts w:asciiTheme="minorHAnsi" w:hAnsiTheme="minorHAnsi" w:cs="Times New Roman"/>
                <w:color w:val="auto"/>
                <w:sz w:val="22"/>
                <w:szCs w:val="22"/>
              </w:rPr>
            </w:pPr>
          </w:p>
        </w:tc>
      </w:tr>
      <w:tr w:rsidR="008460D2" w:rsidRPr="00705BB3" w14:paraId="3E2AF524" w14:textId="77777777" w:rsidTr="008460D2">
        <w:tc>
          <w:tcPr>
            <w:tcW w:w="2340" w:type="dxa"/>
            <w:shd w:val="clear" w:color="auto" w:fill="CDFFCD"/>
          </w:tcPr>
          <w:p w14:paraId="0625CFF9"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2070" w:type="dxa"/>
            <w:shd w:val="clear" w:color="auto" w:fill="CDFFCD"/>
          </w:tcPr>
          <w:p w14:paraId="73A829BE"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130" w:type="dxa"/>
            <w:shd w:val="clear" w:color="auto" w:fill="CDFFCD"/>
          </w:tcPr>
          <w:p w14:paraId="15565743"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254" w:type="dxa"/>
            <w:shd w:val="clear" w:color="auto" w:fill="CDFFCD"/>
          </w:tcPr>
          <w:p w14:paraId="2C5E54EC"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196" w:type="dxa"/>
            <w:shd w:val="clear" w:color="auto" w:fill="CDFFCD"/>
          </w:tcPr>
          <w:p w14:paraId="39ECA253"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3005" w:type="dxa"/>
            <w:shd w:val="clear" w:color="auto" w:fill="CDFFCD"/>
          </w:tcPr>
          <w:p w14:paraId="461C13A8" w14:textId="77777777" w:rsidR="008460D2" w:rsidRPr="00705BB3" w:rsidRDefault="008460D2" w:rsidP="00FE1D31">
            <w:pPr>
              <w:autoSpaceDE/>
              <w:autoSpaceDN/>
              <w:adjustRightInd/>
              <w:rPr>
                <w:rFonts w:asciiTheme="minorHAnsi" w:hAnsiTheme="minorHAnsi" w:cs="Times New Roman"/>
                <w:color w:val="auto"/>
                <w:sz w:val="22"/>
                <w:szCs w:val="22"/>
              </w:rPr>
            </w:pPr>
          </w:p>
        </w:tc>
      </w:tr>
      <w:tr w:rsidR="008460D2" w:rsidRPr="00705BB3" w14:paraId="4D9A5771" w14:textId="77777777" w:rsidTr="008460D2">
        <w:tc>
          <w:tcPr>
            <w:tcW w:w="2340" w:type="dxa"/>
            <w:shd w:val="clear" w:color="auto" w:fill="CDFFCD"/>
          </w:tcPr>
          <w:p w14:paraId="110B2924"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2070" w:type="dxa"/>
            <w:shd w:val="clear" w:color="auto" w:fill="CDFFCD"/>
          </w:tcPr>
          <w:p w14:paraId="7436135B"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130" w:type="dxa"/>
            <w:shd w:val="clear" w:color="auto" w:fill="CDFFCD"/>
          </w:tcPr>
          <w:p w14:paraId="59917C9F"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254" w:type="dxa"/>
            <w:shd w:val="clear" w:color="auto" w:fill="CDFFCD"/>
          </w:tcPr>
          <w:p w14:paraId="3D66D5A0"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196" w:type="dxa"/>
            <w:shd w:val="clear" w:color="auto" w:fill="CDFFCD"/>
          </w:tcPr>
          <w:p w14:paraId="2D1E2A40"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3005" w:type="dxa"/>
            <w:shd w:val="clear" w:color="auto" w:fill="CDFFCD"/>
          </w:tcPr>
          <w:p w14:paraId="7947ABE5" w14:textId="77777777" w:rsidR="008460D2" w:rsidRPr="00705BB3" w:rsidRDefault="008460D2" w:rsidP="00FE1D31">
            <w:pPr>
              <w:autoSpaceDE/>
              <w:autoSpaceDN/>
              <w:adjustRightInd/>
              <w:rPr>
                <w:rFonts w:asciiTheme="minorHAnsi" w:hAnsiTheme="minorHAnsi" w:cs="Times New Roman"/>
                <w:color w:val="auto"/>
                <w:sz w:val="22"/>
                <w:szCs w:val="22"/>
              </w:rPr>
            </w:pPr>
          </w:p>
        </w:tc>
      </w:tr>
    </w:tbl>
    <w:p w14:paraId="35196F94" w14:textId="77777777" w:rsidR="008460D2" w:rsidRPr="006C43BC" w:rsidRDefault="008460D2" w:rsidP="008460D2">
      <w:pPr>
        <w:widowControl w:val="0"/>
        <w:rPr>
          <w:rFonts w:asciiTheme="minorHAnsi" w:hAnsiTheme="minorHAnsi" w:cs="Times New Roman"/>
        </w:rPr>
      </w:pPr>
    </w:p>
    <w:p w14:paraId="2BDA5F54" w14:textId="77777777" w:rsidR="008460D2" w:rsidRPr="006C43BC" w:rsidRDefault="008460D2" w:rsidP="008460D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8460D2" w:rsidRPr="00705BB3" w14:paraId="3D232EAF" w14:textId="77777777" w:rsidTr="008460D2">
        <w:tc>
          <w:tcPr>
            <w:tcW w:w="11016" w:type="dxa"/>
            <w:shd w:val="clear" w:color="auto" w:fill="auto"/>
          </w:tcPr>
          <w:p w14:paraId="7387D5D5" w14:textId="77777777" w:rsidR="008460D2" w:rsidRPr="00705BB3" w:rsidRDefault="008460D2" w:rsidP="008460D2">
            <w:pPr>
              <w:widowControl w:val="0"/>
              <w:rPr>
                <w:rFonts w:asciiTheme="minorHAnsi" w:hAnsiTheme="minorHAnsi" w:cs="Times New Roman"/>
                <w:sz w:val="22"/>
                <w:szCs w:val="22"/>
              </w:rPr>
            </w:pPr>
          </w:p>
        </w:tc>
      </w:tr>
      <w:tr w:rsidR="008460D2" w:rsidRPr="00705BB3" w14:paraId="1281A47E" w14:textId="77777777" w:rsidTr="008460D2">
        <w:tc>
          <w:tcPr>
            <w:tcW w:w="11016" w:type="dxa"/>
            <w:shd w:val="clear" w:color="auto" w:fill="auto"/>
          </w:tcPr>
          <w:p w14:paraId="09C2D568" w14:textId="77777777" w:rsidR="008460D2" w:rsidRPr="00705BB3" w:rsidRDefault="008460D2" w:rsidP="008460D2">
            <w:pPr>
              <w:widowControl w:val="0"/>
              <w:rPr>
                <w:rFonts w:asciiTheme="minorHAnsi" w:hAnsiTheme="minorHAnsi" w:cs="Times New Roman"/>
                <w:sz w:val="22"/>
                <w:szCs w:val="22"/>
              </w:rPr>
            </w:pPr>
          </w:p>
        </w:tc>
      </w:tr>
      <w:tr w:rsidR="008460D2" w:rsidRPr="00705BB3" w14:paraId="3E661B1D" w14:textId="77777777" w:rsidTr="008460D2">
        <w:tc>
          <w:tcPr>
            <w:tcW w:w="11016" w:type="dxa"/>
            <w:shd w:val="clear" w:color="auto" w:fill="auto"/>
          </w:tcPr>
          <w:p w14:paraId="1290219C" w14:textId="77777777" w:rsidR="008460D2" w:rsidRPr="00705BB3" w:rsidRDefault="008460D2" w:rsidP="008460D2">
            <w:pPr>
              <w:widowControl w:val="0"/>
              <w:rPr>
                <w:rFonts w:asciiTheme="minorHAnsi" w:hAnsiTheme="minorHAnsi" w:cs="Times New Roman"/>
                <w:sz w:val="22"/>
                <w:szCs w:val="22"/>
              </w:rPr>
            </w:pPr>
          </w:p>
        </w:tc>
      </w:tr>
    </w:tbl>
    <w:p w14:paraId="6E2AFF46" w14:textId="77777777" w:rsidR="008460D2" w:rsidRPr="006C43BC" w:rsidRDefault="008460D2" w:rsidP="008460D2">
      <w:pPr>
        <w:widowControl w:val="0"/>
        <w:rPr>
          <w:rFonts w:asciiTheme="minorHAnsi" w:hAnsiTheme="minorHAnsi" w:cs="Times New Roman"/>
        </w:rPr>
      </w:pPr>
    </w:p>
    <w:p w14:paraId="0290152C" w14:textId="7C1F0CA9" w:rsidR="008460D2" w:rsidRPr="00722443" w:rsidRDefault="008460D2" w:rsidP="008460D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CIP-00</w:t>
      </w:r>
      <w:r w:rsidR="00AA7BA0">
        <w:t>6-6, R1</w:t>
      </w:r>
      <w:r>
        <w:t xml:space="preserve">, Part </w:t>
      </w:r>
      <w:r w:rsidR="00AA7BA0">
        <w:t>1</w:t>
      </w:r>
      <w:r>
        <w:t>.5</w:t>
      </w:r>
    </w:p>
    <w:p w14:paraId="6C88EC75" w14:textId="77777777" w:rsidR="008460D2" w:rsidRPr="006C43BC" w:rsidRDefault="008460D2" w:rsidP="008460D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7726C3" w:rsidRPr="00705BB3" w14:paraId="5E4D6212" w14:textId="77777777" w:rsidTr="002F1545">
        <w:tc>
          <w:tcPr>
            <w:tcW w:w="378" w:type="dxa"/>
          </w:tcPr>
          <w:p w14:paraId="5BE43C8A" w14:textId="77777777" w:rsidR="007726C3" w:rsidRPr="00BE2FDA" w:rsidRDefault="007726C3" w:rsidP="002F1545">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5DF36A99" w14:textId="753E5EB7" w:rsidR="007726C3" w:rsidRDefault="007726C3" w:rsidP="00A828C3">
            <w:pPr>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sidR="00C1390D">
              <w:rPr>
                <w:rFonts w:asciiTheme="minorHAnsi" w:hAnsiTheme="minorHAnsi" w:cs="Times New Roman"/>
                <w:color w:val="auto"/>
              </w:rPr>
              <w:t>Responsible Entity</w:t>
            </w:r>
            <w:r w:rsidRPr="00602328">
              <w:rPr>
                <w:rFonts w:asciiTheme="minorHAnsi" w:hAnsiTheme="minorHAnsi" w:cs="Times New Roman"/>
                <w:color w:val="auto"/>
              </w:rPr>
              <w:t xml:space="preserve"> has </w:t>
            </w:r>
            <w:r>
              <w:rPr>
                <w:rFonts w:asciiTheme="minorHAnsi" w:hAnsiTheme="minorHAnsi" w:cs="Times New Roman"/>
                <w:color w:val="auto"/>
              </w:rPr>
              <w:t xml:space="preserve">documented one or more physical security </w:t>
            </w:r>
            <w:r w:rsidR="00AA2813">
              <w:rPr>
                <w:rFonts w:asciiTheme="minorHAnsi" w:hAnsiTheme="minorHAnsi" w:cs="Times New Roman"/>
                <w:color w:val="auto"/>
              </w:rPr>
              <w:t>plans</w:t>
            </w:r>
            <w:r w:rsidR="00AA2813" w:rsidRPr="00602328">
              <w:rPr>
                <w:rFonts w:asciiTheme="minorHAnsi" w:hAnsiTheme="minorHAnsi" w:cs="Times New Roman"/>
                <w:color w:val="auto"/>
              </w:rPr>
              <w:t xml:space="preserve"> </w:t>
            </w:r>
            <w:r w:rsidR="0044478C">
              <w:rPr>
                <w:rFonts w:asciiTheme="minorHAnsi" w:hAnsiTheme="minorHAnsi" w:cs="Times New Roman"/>
                <w:color w:val="auto"/>
              </w:rPr>
              <w:t>to i</w:t>
            </w:r>
            <w:r w:rsidR="0044478C" w:rsidRPr="0044478C">
              <w:rPr>
                <w:rFonts w:asciiTheme="minorHAnsi" w:hAnsiTheme="minorHAnsi" w:cs="Times New Roman"/>
                <w:color w:val="auto"/>
              </w:rPr>
              <w:t xml:space="preserve">ssue an alarm or </w:t>
            </w:r>
            <w:r w:rsidR="0044478C" w:rsidRPr="0044478C">
              <w:rPr>
                <w:rFonts w:asciiTheme="minorHAnsi" w:hAnsiTheme="minorHAnsi" w:cs="Times New Roman"/>
                <w:color w:val="auto"/>
              </w:rPr>
              <w:lastRenderedPageBreak/>
              <w:t>alert in response to detected unauthorized access through a physical access point into a Physical Security Perimeter to the personnel identified in the BES Cyber Security Incident response plan within 15 minutes of detection.</w:t>
            </w:r>
          </w:p>
        </w:tc>
      </w:tr>
      <w:tr w:rsidR="00D758BA" w:rsidRPr="007726C3" w14:paraId="60231D6B" w14:textId="77777777" w:rsidTr="002F1545">
        <w:tc>
          <w:tcPr>
            <w:tcW w:w="378" w:type="dxa"/>
          </w:tcPr>
          <w:p w14:paraId="59B83B5B" w14:textId="77777777" w:rsidR="00D758BA" w:rsidRPr="00BE2FDA" w:rsidRDefault="00D758BA" w:rsidP="002F1545">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0BCA04B4" w14:textId="7BA15DB5" w:rsidR="00D758BA" w:rsidRPr="007726C3" w:rsidRDefault="007726C3" w:rsidP="00A828C3">
            <w:pPr>
              <w:widowControl w:val="0"/>
              <w:tabs>
                <w:tab w:val="left" w:pos="0"/>
                <w:tab w:val="left" w:pos="900"/>
                <w:tab w:val="left" w:pos="6360"/>
              </w:tabs>
              <w:rPr>
                <w:rFonts w:asciiTheme="minorHAnsi" w:hAnsiTheme="minorHAnsi" w:cs="Times New Roman"/>
                <w:bCs/>
              </w:rPr>
            </w:pPr>
            <w:r w:rsidRPr="007726C3">
              <w:rPr>
                <w:rFonts w:asciiTheme="minorHAnsi" w:hAnsiTheme="minorHAnsi" w:cs="Times New Roman"/>
                <w:bCs/>
              </w:rPr>
              <w:t>Verify that an alarm or alert is issued in response to detected unauthorized access through a physical access point into a Physical Security Perimeter to the personnel identified in the BES Cyber Security Incident response plan within 15 minutes of detection.</w:t>
            </w:r>
          </w:p>
        </w:tc>
      </w:tr>
    </w:tbl>
    <w:p w14:paraId="3E2C7C45" w14:textId="77777777" w:rsidR="008460D2" w:rsidRPr="006C43BC" w:rsidRDefault="008460D2" w:rsidP="008460D2">
      <w:pPr>
        <w:widowControl w:val="0"/>
        <w:tabs>
          <w:tab w:val="left" w:pos="0"/>
        </w:tabs>
        <w:rPr>
          <w:rFonts w:asciiTheme="minorHAnsi" w:hAnsiTheme="minorHAnsi" w:cs="Times New Roman"/>
          <w:b/>
          <w:bCs/>
        </w:rPr>
      </w:pPr>
    </w:p>
    <w:p w14:paraId="4BA83A35" w14:textId="77777777" w:rsidR="008460D2" w:rsidRPr="006C43BC" w:rsidRDefault="00AA2813" w:rsidP="008460D2">
      <w:pPr>
        <w:pStyle w:val="RqtSection"/>
        <w:rPr>
          <w:color w:val="264D74"/>
        </w:rPr>
      </w:pPr>
      <w:r w:rsidRPr="006C43BC">
        <w:t>Auditor Notes</w:t>
      </w:r>
      <w:r w:rsidR="008460D2" w:rsidRPr="006C43BC">
        <w:t>:</w:t>
      </w:r>
      <w:r w:rsidR="008460D2" w:rsidRPr="006C43BC">
        <w:rPr>
          <w:color w:val="264D74"/>
        </w:rPr>
        <w:t xml:space="preserve"> </w:t>
      </w:r>
    </w:p>
    <w:p w14:paraId="0FCDE69D" w14:textId="77777777" w:rsidR="008460D2" w:rsidRPr="00FE1D31" w:rsidRDefault="008460D2" w:rsidP="008460D2">
      <w:pPr>
        <w:autoSpaceDE/>
        <w:autoSpaceDN/>
        <w:adjustRightInd/>
        <w:rPr>
          <w:rFonts w:asciiTheme="minorHAnsi" w:hAnsiTheme="minorHAnsi" w:cs="Times New Roman"/>
        </w:rPr>
      </w:pPr>
    </w:p>
    <w:p w14:paraId="6914C2F7" w14:textId="77777777" w:rsidR="008460D2" w:rsidRDefault="008460D2" w:rsidP="008460D2">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5C8864D5" w14:textId="7894DA7E" w:rsidR="008460D2" w:rsidRPr="00225979" w:rsidRDefault="008460D2" w:rsidP="008460D2">
      <w:pPr>
        <w:pStyle w:val="Part"/>
      </w:pPr>
      <w:r>
        <w:lastRenderedPageBreak/>
        <w:t>R</w:t>
      </w:r>
      <w:r w:rsidR="00AA7BA0">
        <w:t>1 Part 1</w:t>
      </w:r>
      <w:r>
        <w:t>.</w:t>
      </w:r>
      <w:r w:rsidR="00AA7BA0">
        <w:t>6</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8460D2" w:rsidRPr="00B6191D" w14:paraId="14254F28" w14:textId="77777777" w:rsidTr="008460D2">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779116D1" w14:textId="77777777" w:rsidR="008460D2" w:rsidRPr="00B6191D" w:rsidRDefault="00AA7BA0" w:rsidP="008460D2">
            <w:pPr>
              <w:autoSpaceDE/>
              <w:autoSpaceDN/>
              <w:adjustRightInd/>
              <w:spacing w:before="60" w:after="60"/>
              <w:jc w:val="center"/>
              <w:rPr>
                <w:rFonts w:ascii="Calibri" w:hAnsi="Calibri"/>
                <w:b/>
                <w:color w:val="FFFFFF"/>
                <w:sz w:val="20"/>
                <w:szCs w:val="20"/>
              </w:rPr>
            </w:pPr>
            <w:r w:rsidRPr="00AA7BA0">
              <w:rPr>
                <w:rFonts w:ascii="Calibri" w:hAnsi="Calibri"/>
                <w:b/>
                <w:color w:val="FFFFFF"/>
                <w:sz w:val="20"/>
                <w:szCs w:val="20"/>
              </w:rPr>
              <w:t>CIP-006-6 Table R1</w:t>
            </w:r>
            <w:r w:rsidR="00BC52A3">
              <w:rPr>
                <w:rFonts w:ascii="Calibri" w:hAnsi="Calibri"/>
                <w:b/>
                <w:color w:val="FFFFFF"/>
                <w:sz w:val="20"/>
                <w:szCs w:val="20"/>
              </w:rPr>
              <w:t xml:space="preserve"> </w:t>
            </w:r>
            <w:r w:rsidRPr="00AA7BA0">
              <w:rPr>
                <w:rFonts w:ascii="Calibri" w:hAnsi="Calibri"/>
                <w:b/>
                <w:color w:val="FFFFFF"/>
                <w:sz w:val="20"/>
                <w:szCs w:val="20"/>
              </w:rPr>
              <w:t>– Physical Security Plan</w:t>
            </w:r>
          </w:p>
        </w:tc>
      </w:tr>
      <w:tr w:rsidR="008460D2" w:rsidRPr="00B6191D" w14:paraId="7ECA7C4A" w14:textId="77777777" w:rsidTr="008460D2">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765A757D" w14:textId="77777777" w:rsidR="008460D2" w:rsidRPr="00B6191D" w:rsidRDefault="008460D2" w:rsidP="008460D2">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075A32F3" w14:textId="77777777" w:rsidR="008460D2" w:rsidRPr="00B6191D" w:rsidRDefault="008460D2" w:rsidP="008460D2">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2A61558B" w14:textId="77777777" w:rsidR="008460D2" w:rsidRPr="00B6191D" w:rsidRDefault="008460D2" w:rsidP="008460D2">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731B70FD" w14:textId="77777777" w:rsidR="008460D2" w:rsidRPr="00B6191D" w:rsidRDefault="008460D2" w:rsidP="008460D2">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8460D2" w:rsidRPr="00B6191D" w14:paraId="0AB9F074" w14:textId="77777777" w:rsidTr="008460D2">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390F0FC1" w14:textId="77777777" w:rsidR="008460D2" w:rsidRPr="00B6191D" w:rsidRDefault="00AA7BA0" w:rsidP="00AA7BA0">
            <w:pPr>
              <w:autoSpaceDE/>
              <w:autoSpaceDN/>
              <w:adjustRightInd/>
              <w:spacing w:before="120"/>
              <w:rPr>
                <w:rFonts w:ascii="Calibri" w:eastAsia="ヒラギノ角ゴ Pro W3" w:hAnsi="Calibri" w:cs="Times New Roman"/>
                <w:color w:val="auto"/>
                <w:sz w:val="20"/>
                <w:szCs w:val="20"/>
              </w:rPr>
            </w:pPr>
            <w:r>
              <w:rPr>
                <w:rFonts w:ascii="Calibri" w:eastAsia="ヒラギノ角ゴ Pro W3" w:hAnsi="Calibri" w:cs="Times New Roman"/>
                <w:color w:val="auto"/>
                <w:sz w:val="20"/>
                <w:szCs w:val="20"/>
              </w:rPr>
              <w:t>1</w:t>
            </w:r>
            <w:r w:rsidR="008460D2">
              <w:rPr>
                <w:rFonts w:ascii="Calibri" w:eastAsia="ヒラギノ角ゴ Pro W3" w:hAnsi="Calibri" w:cs="Times New Roman"/>
                <w:color w:val="auto"/>
                <w:sz w:val="20"/>
                <w:szCs w:val="20"/>
              </w:rPr>
              <w:t>.</w:t>
            </w:r>
            <w:r>
              <w:rPr>
                <w:rFonts w:ascii="Calibri" w:eastAsia="ヒラギノ角ゴ Pro W3" w:hAnsi="Calibri" w:cs="Times New Roman"/>
                <w:color w:val="auto"/>
                <w:sz w:val="20"/>
                <w:szCs w:val="20"/>
              </w:rPr>
              <w:t>6</w:t>
            </w:r>
          </w:p>
        </w:tc>
        <w:tc>
          <w:tcPr>
            <w:tcW w:w="3308" w:type="dxa"/>
            <w:tcBorders>
              <w:top w:val="single" w:sz="4" w:space="0" w:color="auto"/>
              <w:left w:val="single" w:sz="4" w:space="0" w:color="auto"/>
              <w:bottom w:val="single" w:sz="4" w:space="0" w:color="auto"/>
              <w:right w:val="single" w:sz="4" w:space="0" w:color="auto"/>
            </w:tcBorders>
          </w:tcPr>
          <w:p w14:paraId="11DC361C" w14:textId="77777777" w:rsidR="00AA7BA0" w:rsidRDefault="00AA7BA0" w:rsidP="00AA7BA0">
            <w:pPr>
              <w:autoSpaceDE/>
              <w:autoSpaceDN/>
              <w:adjustRightInd/>
              <w:spacing w:before="120"/>
              <w:rPr>
                <w:rFonts w:ascii="Calibri" w:eastAsia="ヒラギノ角ゴ Pro W3" w:hAnsi="Calibri" w:cs="Times New Roman"/>
                <w:color w:val="auto"/>
                <w:sz w:val="20"/>
                <w:szCs w:val="20"/>
              </w:rPr>
            </w:pPr>
            <w:r w:rsidRPr="00AA7BA0">
              <w:rPr>
                <w:rFonts w:ascii="Calibri" w:eastAsia="ヒラギノ角ゴ Pro W3" w:hAnsi="Calibri" w:cs="Times New Roman"/>
                <w:color w:val="auto"/>
                <w:sz w:val="20"/>
                <w:szCs w:val="20"/>
              </w:rPr>
              <w:t>Physical Access Control Systems (PACS) associated with:</w:t>
            </w:r>
          </w:p>
          <w:p w14:paraId="48147F3A" w14:textId="77777777" w:rsidR="00AA7BA0" w:rsidRDefault="00AA7BA0" w:rsidP="00E24103">
            <w:pPr>
              <w:pStyle w:val="ListParagraph"/>
              <w:numPr>
                <w:ilvl w:val="0"/>
                <w:numId w:val="22"/>
              </w:numPr>
              <w:autoSpaceDE/>
              <w:autoSpaceDN/>
              <w:adjustRightInd/>
              <w:spacing w:before="120"/>
              <w:rPr>
                <w:rFonts w:ascii="Calibri" w:eastAsia="ヒラギノ角ゴ Pro W3" w:hAnsi="Calibri" w:cs="Times New Roman"/>
                <w:color w:val="auto"/>
                <w:sz w:val="20"/>
                <w:szCs w:val="20"/>
              </w:rPr>
            </w:pPr>
            <w:r w:rsidRPr="00AA7BA0">
              <w:rPr>
                <w:rFonts w:ascii="Calibri" w:eastAsia="ヒラギノ角ゴ Pro W3" w:hAnsi="Calibri" w:cs="Times New Roman"/>
                <w:color w:val="auto"/>
                <w:sz w:val="20"/>
                <w:szCs w:val="20"/>
              </w:rPr>
              <w:t>High Impact BES Cyber Systems, or</w:t>
            </w:r>
          </w:p>
          <w:p w14:paraId="5561B09B" w14:textId="77777777" w:rsidR="008460D2" w:rsidRPr="00B6191D" w:rsidRDefault="00AA7BA0" w:rsidP="00E24103">
            <w:pPr>
              <w:pStyle w:val="ListParagraph"/>
              <w:numPr>
                <w:ilvl w:val="0"/>
                <w:numId w:val="22"/>
              </w:numPr>
              <w:autoSpaceDE/>
              <w:autoSpaceDN/>
              <w:adjustRightInd/>
              <w:spacing w:before="120"/>
              <w:rPr>
                <w:rFonts w:ascii="Calibri" w:eastAsia="ヒラギノ角ゴ Pro W3" w:hAnsi="Calibri" w:cs="Times New Roman"/>
                <w:color w:val="auto"/>
                <w:sz w:val="20"/>
                <w:szCs w:val="20"/>
              </w:rPr>
            </w:pPr>
            <w:r w:rsidRPr="00AA7BA0">
              <w:rPr>
                <w:rFonts w:ascii="Calibri" w:eastAsia="ヒラギノ角ゴ Pro W3" w:hAnsi="Calibri" w:cs="Times New Roman"/>
                <w:color w:val="auto"/>
                <w:sz w:val="20"/>
                <w:szCs w:val="20"/>
              </w:rPr>
              <w:t>Medium Impact BES Cyber Systems with External Routable Connectivity</w:t>
            </w:r>
          </w:p>
        </w:tc>
        <w:tc>
          <w:tcPr>
            <w:tcW w:w="3240" w:type="dxa"/>
            <w:tcBorders>
              <w:top w:val="single" w:sz="4" w:space="0" w:color="auto"/>
              <w:left w:val="single" w:sz="4" w:space="0" w:color="auto"/>
              <w:bottom w:val="single" w:sz="4" w:space="0" w:color="auto"/>
              <w:right w:val="single" w:sz="4" w:space="0" w:color="auto"/>
            </w:tcBorders>
            <w:hideMark/>
          </w:tcPr>
          <w:p w14:paraId="1FC110AA" w14:textId="77777777" w:rsidR="008460D2" w:rsidRPr="00B6191D" w:rsidRDefault="00AA7BA0" w:rsidP="008460D2">
            <w:pPr>
              <w:autoSpaceDE/>
              <w:autoSpaceDN/>
              <w:adjustRightInd/>
              <w:spacing w:before="120"/>
              <w:rPr>
                <w:rFonts w:ascii="Calibri" w:eastAsia="ヒラギノ角ゴ Pro W3" w:hAnsi="Calibri" w:cs="Times New Roman"/>
                <w:color w:val="auto"/>
                <w:sz w:val="20"/>
                <w:szCs w:val="20"/>
              </w:rPr>
            </w:pPr>
            <w:r w:rsidRPr="00AA7BA0">
              <w:rPr>
                <w:rFonts w:ascii="Calibri" w:eastAsia="ヒラギノ角ゴ Pro W3" w:hAnsi="Calibri" w:cs="Times New Roman"/>
                <w:color w:val="auto"/>
                <w:sz w:val="20"/>
                <w:szCs w:val="20"/>
              </w:rPr>
              <w:t>Monitor each Physical Access Control System for unauthorized physical access to a Physical Access Control System.</w:t>
            </w:r>
          </w:p>
        </w:tc>
        <w:tc>
          <w:tcPr>
            <w:tcW w:w="3825" w:type="dxa"/>
            <w:tcBorders>
              <w:top w:val="single" w:sz="4" w:space="0" w:color="auto"/>
              <w:left w:val="single" w:sz="4" w:space="0" w:color="auto"/>
              <w:bottom w:val="single" w:sz="4" w:space="0" w:color="auto"/>
              <w:right w:val="single" w:sz="4" w:space="0" w:color="auto"/>
            </w:tcBorders>
            <w:hideMark/>
          </w:tcPr>
          <w:p w14:paraId="4CA901E1" w14:textId="77777777" w:rsidR="008460D2" w:rsidRPr="0062480A" w:rsidRDefault="00AA7BA0" w:rsidP="00AA7BA0">
            <w:pPr>
              <w:autoSpaceDE/>
              <w:autoSpaceDN/>
              <w:adjustRightInd/>
              <w:spacing w:before="120"/>
              <w:rPr>
                <w:rFonts w:ascii="Calibri" w:eastAsia="ヒラギノ角ゴ Pro W3" w:hAnsi="Calibri" w:cs="Times New Roman"/>
                <w:color w:val="auto"/>
                <w:sz w:val="20"/>
                <w:szCs w:val="20"/>
              </w:rPr>
            </w:pPr>
            <w:r w:rsidRPr="00AA7BA0">
              <w:rPr>
                <w:rFonts w:ascii="Calibri" w:eastAsia="ヒラギノ角ゴ Pro W3" w:hAnsi="Calibri" w:cs="Times New Roman"/>
                <w:color w:val="auto"/>
                <w:sz w:val="20"/>
                <w:szCs w:val="20"/>
              </w:rPr>
              <w:t>An example of evidence may include, but is not limited to, documentation of controls that monitor for unauthorized physical access to a PACS.</w:t>
            </w:r>
          </w:p>
        </w:tc>
      </w:tr>
    </w:tbl>
    <w:p w14:paraId="1A4A5235" w14:textId="77777777" w:rsidR="008460D2" w:rsidRDefault="008460D2" w:rsidP="008460D2">
      <w:pPr>
        <w:rPr>
          <w:rFonts w:asciiTheme="minorHAnsi" w:hAnsiTheme="minorHAnsi" w:cs="Times New Roman"/>
          <w:b/>
        </w:rPr>
      </w:pPr>
    </w:p>
    <w:p w14:paraId="7462AAD3" w14:textId="77777777" w:rsidR="008460D2" w:rsidRPr="006C43BC" w:rsidRDefault="008460D2" w:rsidP="008460D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84052B2" w14:textId="77777777" w:rsidR="008460D2" w:rsidRPr="00A5228E" w:rsidRDefault="008460D2" w:rsidP="008460D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6B13BD3" w14:textId="77777777" w:rsidR="008460D2" w:rsidRPr="006C43BC" w:rsidRDefault="008460D2" w:rsidP="008460D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850DA3A" w14:textId="77777777" w:rsidR="008460D2" w:rsidRPr="00705BB3" w:rsidRDefault="008460D2" w:rsidP="008460D2">
      <w:pPr>
        <w:widowControl w:val="0"/>
        <w:shd w:val="clear" w:color="auto" w:fill="CDFFCD"/>
        <w:jc w:val="both"/>
        <w:rPr>
          <w:rFonts w:asciiTheme="minorHAnsi" w:hAnsiTheme="minorHAnsi" w:cs="Times New Roman"/>
          <w:bCs/>
          <w:color w:val="auto"/>
          <w:sz w:val="22"/>
          <w:szCs w:val="22"/>
        </w:rPr>
      </w:pPr>
    </w:p>
    <w:p w14:paraId="50D0D556" w14:textId="77777777" w:rsidR="008460D2" w:rsidRPr="00705BB3" w:rsidRDefault="008460D2" w:rsidP="008460D2">
      <w:pPr>
        <w:widowControl w:val="0"/>
        <w:shd w:val="clear" w:color="auto" w:fill="CDFFCD"/>
        <w:jc w:val="both"/>
        <w:rPr>
          <w:rFonts w:asciiTheme="minorHAnsi" w:hAnsiTheme="minorHAnsi" w:cs="Times New Roman"/>
          <w:bCs/>
          <w:color w:val="auto"/>
          <w:sz w:val="22"/>
          <w:szCs w:val="22"/>
        </w:rPr>
      </w:pPr>
    </w:p>
    <w:p w14:paraId="51B59D0B" w14:textId="77777777" w:rsidR="008460D2" w:rsidRDefault="008460D2" w:rsidP="008460D2">
      <w:pPr>
        <w:widowControl w:val="0"/>
        <w:spacing w:line="266" w:lineRule="exact"/>
        <w:rPr>
          <w:rFonts w:asciiTheme="minorHAnsi" w:hAnsiTheme="minorHAnsi" w:cs="Times New Roman"/>
          <w:b/>
          <w:bCs/>
          <w:color w:val="auto"/>
        </w:rPr>
      </w:pPr>
    </w:p>
    <w:p w14:paraId="3F568025" w14:textId="77777777" w:rsidR="008460D2" w:rsidRPr="006C43BC" w:rsidRDefault="008460D2" w:rsidP="008460D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460D2" w:rsidRPr="00812336" w14:paraId="418DFF95" w14:textId="77777777" w:rsidTr="008460D2">
        <w:tc>
          <w:tcPr>
            <w:tcW w:w="10995" w:type="dxa"/>
            <w:gridSpan w:val="6"/>
            <w:shd w:val="clear" w:color="auto" w:fill="DCDCFF"/>
            <w:vAlign w:val="bottom"/>
          </w:tcPr>
          <w:p w14:paraId="747EDA6A" w14:textId="77777777" w:rsidR="008460D2" w:rsidRPr="00812336" w:rsidRDefault="008460D2" w:rsidP="008460D2">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8460D2" w:rsidRPr="00812336" w14:paraId="5FCC4E2C" w14:textId="77777777" w:rsidTr="008460D2">
        <w:tc>
          <w:tcPr>
            <w:tcW w:w="2340" w:type="dxa"/>
            <w:shd w:val="clear" w:color="auto" w:fill="DCDCFF"/>
            <w:vAlign w:val="bottom"/>
          </w:tcPr>
          <w:p w14:paraId="7F92C055" w14:textId="77777777" w:rsidR="008460D2" w:rsidRPr="00812336" w:rsidRDefault="008460D2" w:rsidP="008460D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3BE9687A" w14:textId="77777777" w:rsidR="008460D2" w:rsidRPr="00812336" w:rsidRDefault="008460D2" w:rsidP="008460D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459E3DF" w14:textId="77777777" w:rsidR="008460D2" w:rsidRPr="00812336" w:rsidRDefault="008460D2" w:rsidP="008460D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787836F" w14:textId="77777777" w:rsidR="008460D2" w:rsidRPr="00812336" w:rsidRDefault="008460D2" w:rsidP="008460D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4C9ED3F" w14:textId="77777777" w:rsidR="008460D2" w:rsidRPr="00812336" w:rsidRDefault="008460D2" w:rsidP="008460D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19F855F" w14:textId="77777777" w:rsidR="008460D2" w:rsidRPr="00812336" w:rsidRDefault="008460D2" w:rsidP="008460D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8460D2" w:rsidRPr="00705BB3" w14:paraId="21247450" w14:textId="77777777" w:rsidTr="008460D2">
        <w:tc>
          <w:tcPr>
            <w:tcW w:w="2340" w:type="dxa"/>
            <w:shd w:val="clear" w:color="auto" w:fill="CDFFCD"/>
          </w:tcPr>
          <w:p w14:paraId="3BDFE4D3"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2070" w:type="dxa"/>
            <w:shd w:val="clear" w:color="auto" w:fill="CDFFCD"/>
          </w:tcPr>
          <w:p w14:paraId="175A34BE"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130" w:type="dxa"/>
            <w:shd w:val="clear" w:color="auto" w:fill="CDFFCD"/>
          </w:tcPr>
          <w:p w14:paraId="7AA61870"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254" w:type="dxa"/>
            <w:shd w:val="clear" w:color="auto" w:fill="CDFFCD"/>
          </w:tcPr>
          <w:p w14:paraId="51048276"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196" w:type="dxa"/>
            <w:shd w:val="clear" w:color="auto" w:fill="CDFFCD"/>
          </w:tcPr>
          <w:p w14:paraId="350DD9C9"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3005" w:type="dxa"/>
            <w:shd w:val="clear" w:color="auto" w:fill="CDFFCD"/>
          </w:tcPr>
          <w:p w14:paraId="6F68C397" w14:textId="77777777" w:rsidR="008460D2" w:rsidRPr="00705BB3" w:rsidRDefault="008460D2" w:rsidP="00FE1D31">
            <w:pPr>
              <w:autoSpaceDE/>
              <w:autoSpaceDN/>
              <w:adjustRightInd/>
              <w:rPr>
                <w:rFonts w:asciiTheme="minorHAnsi" w:hAnsiTheme="minorHAnsi" w:cs="Times New Roman"/>
                <w:color w:val="auto"/>
                <w:sz w:val="22"/>
                <w:szCs w:val="22"/>
              </w:rPr>
            </w:pPr>
          </w:p>
        </w:tc>
      </w:tr>
      <w:tr w:rsidR="008460D2" w:rsidRPr="00705BB3" w14:paraId="700C756A" w14:textId="77777777" w:rsidTr="008460D2">
        <w:tc>
          <w:tcPr>
            <w:tcW w:w="2340" w:type="dxa"/>
            <w:shd w:val="clear" w:color="auto" w:fill="CDFFCD"/>
          </w:tcPr>
          <w:p w14:paraId="0E8EEFAA"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2070" w:type="dxa"/>
            <w:shd w:val="clear" w:color="auto" w:fill="CDFFCD"/>
          </w:tcPr>
          <w:p w14:paraId="1C8D14FE"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130" w:type="dxa"/>
            <w:shd w:val="clear" w:color="auto" w:fill="CDFFCD"/>
          </w:tcPr>
          <w:p w14:paraId="6B6B0BA5"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254" w:type="dxa"/>
            <w:shd w:val="clear" w:color="auto" w:fill="CDFFCD"/>
          </w:tcPr>
          <w:p w14:paraId="04AA9BB3"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196" w:type="dxa"/>
            <w:shd w:val="clear" w:color="auto" w:fill="CDFFCD"/>
          </w:tcPr>
          <w:p w14:paraId="2023E517"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3005" w:type="dxa"/>
            <w:shd w:val="clear" w:color="auto" w:fill="CDFFCD"/>
          </w:tcPr>
          <w:p w14:paraId="1C186CA3" w14:textId="77777777" w:rsidR="008460D2" w:rsidRPr="00705BB3" w:rsidRDefault="008460D2" w:rsidP="00FE1D31">
            <w:pPr>
              <w:autoSpaceDE/>
              <w:autoSpaceDN/>
              <w:adjustRightInd/>
              <w:rPr>
                <w:rFonts w:asciiTheme="minorHAnsi" w:hAnsiTheme="minorHAnsi" w:cs="Times New Roman"/>
                <w:color w:val="auto"/>
                <w:sz w:val="22"/>
                <w:szCs w:val="22"/>
              </w:rPr>
            </w:pPr>
          </w:p>
        </w:tc>
      </w:tr>
      <w:tr w:rsidR="008460D2" w:rsidRPr="00705BB3" w14:paraId="4F434FA0" w14:textId="77777777" w:rsidTr="008460D2">
        <w:tc>
          <w:tcPr>
            <w:tcW w:w="2340" w:type="dxa"/>
            <w:shd w:val="clear" w:color="auto" w:fill="CDFFCD"/>
          </w:tcPr>
          <w:p w14:paraId="2901594C"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2070" w:type="dxa"/>
            <w:shd w:val="clear" w:color="auto" w:fill="CDFFCD"/>
          </w:tcPr>
          <w:p w14:paraId="33CB80C4"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130" w:type="dxa"/>
            <w:shd w:val="clear" w:color="auto" w:fill="CDFFCD"/>
          </w:tcPr>
          <w:p w14:paraId="2117B5F9"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254" w:type="dxa"/>
            <w:shd w:val="clear" w:color="auto" w:fill="CDFFCD"/>
          </w:tcPr>
          <w:p w14:paraId="25ACD1F9"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196" w:type="dxa"/>
            <w:shd w:val="clear" w:color="auto" w:fill="CDFFCD"/>
          </w:tcPr>
          <w:p w14:paraId="71FFFFFE"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3005" w:type="dxa"/>
            <w:shd w:val="clear" w:color="auto" w:fill="CDFFCD"/>
          </w:tcPr>
          <w:p w14:paraId="050C9881" w14:textId="77777777" w:rsidR="008460D2" w:rsidRPr="00705BB3" w:rsidRDefault="008460D2" w:rsidP="00FE1D31">
            <w:pPr>
              <w:autoSpaceDE/>
              <w:autoSpaceDN/>
              <w:adjustRightInd/>
              <w:rPr>
                <w:rFonts w:asciiTheme="minorHAnsi" w:hAnsiTheme="minorHAnsi" w:cs="Times New Roman"/>
                <w:color w:val="auto"/>
                <w:sz w:val="22"/>
                <w:szCs w:val="22"/>
              </w:rPr>
            </w:pPr>
          </w:p>
        </w:tc>
      </w:tr>
    </w:tbl>
    <w:p w14:paraId="645280E5" w14:textId="77777777" w:rsidR="008460D2" w:rsidRPr="006C43BC" w:rsidRDefault="008460D2" w:rsidP="008460D2">
      <w:pPr>
        <w:widowControl w:val="0"/>
        <w:rPr>
          <w:rFonts w:asciiTheme="minorHAnsi" w:hAnsiTheme="minorHAnsi" w:cs="Times New Roman"/>
        </w:rPr>
      </w:pPr>
    </w:p>
    <w:p w14:paraId="4C27ADE1" w14:textId="77777777" w:rsidR="008460D2" w:rsidRPr="006C43BC" w:rsidRDefault="008460D2" w:rsidP="008460D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8460D2" w:rsidRPr="00705BB3" w14:paraId="0BAA7601" w14:textId="77777777" w:rsidTr="008460D2">
        <w:tc>
          <w:tcPr>
            <w:tcW w:w="11016" w:type="dxa"/>
            <w:shd w:val="clear" w:color="auto" w:fill="auto"/>
          </w:tcPr>
          <w:p w14:paraId="29465EAA" w14:textId="77777777" w:rsidR="008460D2" w:rsidRPr="00705BB3" w:rsidRDefault="008460D2" w:rsidP="008460D2">
            <w:pPr>
              <w:widowControl w:val="0"/>
              <w:rPr>
                <w:rFonts w:asciiTheme="minorHAnsi" w:hAnsiTheme="minorHAnsi" w:cs="Times New Roman"/>
                <w:sz w:val="22"/>
                <w:szCs w:val="22"/>
              </w:rPr>
            </w:pPr>
          </w:p>
        </w:tc>
      </w:tr>
      <w:tr w:rsidR="008460D2" w:rsidRPr="00705BB3" w14:paraId="63672040" w14:textId="77777777" w:rsidTr="008460D2">
        <w:tc>
          <w:tcPr>
            <w:tcW w:w="11016" w:type="dxa"/>
            <w:shd w:val="clear" w:color="auto" w:fill="auto"/>
          </w:tcPr>
          <w:p w14:paraId="257DBA77" w14:textId="77777777" w:rsidR="008460D2" w:rsidRPr="00705BB3" w:rsidRDefault="008460D2" w:rsidP="008460D2">
            <w:pPr>
              <w:widowControl w:val="0"/>
              <w:rPr>
                <w:rFonts w:asciiTheme="minorHAnsi" w:hAnsiTheme="minorHAnsi" w:cs="Times New Roman"/>
                <w:sz w:val="22"/>
                <w:szCs w:val="22"/>
              </w:rPr>
            </w:pPr>
          </w:p>
        </w:tc>
      </w:tr>
      <w:tr w:rsidR="008460D2" w:rsidRPr="00705BB3" w14:paraId="56E5C1E5" w14:textId="77777777" w:rsidTr="008460D2">
        <w:tc>
          <w:tcPr>
            <w:tcW w:w="11016" w:type="dxa"/>
            <w:shd w:val="clear" w:color="auto" w:fill="auto"/>
          </w:tcPr>
          <w:p w14:paraId="064D19DC" w14:textId="77777777" w:rsidR="008460D2" w:rsidRPr="00705BB3" w:rsidRDefault="008460D2" w:rsidP="008460D2">
            <w:pPr>
              <w:widowControl w:val="0"/>
              <w:rPr>
                <w:rFonts w:asciiTheme="minorHAnsi" w:hAnsiTheme="minorHAnsi" w:cs="Times New Roman"/>
                <w:sz w:val="22"/>
                <w:szCs w:val="22"/>
              </w:rPr>
            </w:pPr>
          </w:p>
        </w:tc>
      </w:tr>
    </w:tbl>
    <w:p w14:paraId="474C5824" w14:textId="77777777" w:rsidR="008460D2" w:rsidRPr="006C43BC" w:rsidRDefault="008460D2" w:rsidP="008460D2">
      <w:pPr>
        <w:widowControl w:val="0"/>
        <w:rPr>
          <w:rFonts w:asciiTheme="minorHAnsi" w:hAnsiTheme="minorHAnsi" w:cs="Times New Roman"/>
        </w:rPr>
      </w:pPr>
    </w:p>
    <w:p w14:paraId="56DE30C6" w14:textId="018F09CA" w:rsidR="008460D2" w:rsidRPr="00722443" w:rsidRDefault="008460D2" w:rsidP="008460D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CIP-00</w:t>
      </w:r>
      <w:r w:rsidR="00AA7BA0">
        <w:t>6-6, R1</w:t>
      </w:r>
      <w:r>
        <w:t xml:space="preserve">, Part </w:t>
      </w:r>
      <w:r w:rsidR="00AA7BA0">
        <w:t>1</w:t>
      </w:r>
      <w:r>
        <w:t>.</w:t>
      </w:r>
      <w:r w:rsidR="00AA7BA0">
        <w:t>6</w:t>
      </w:r>
    </w:p>
    <w:p w14:paraId="2501F1A6" w14:textId="77777777" w:rsidR="008460D2" w:rsidRPr="006C43BC" w:rsidRDefault="008460D2" w:rsidP="008460D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7726C3" w:rsidRPr="00705BB3" w14:paraId="2F32B54C" w14:textId="77777777" w:rsidTr="008460D2">
        <w:tc>
          <w:tcPr>
            <w:tcW w:w="378" w:type="dxa"/>
          </w:tcPr>
          <w:p w14:paraId="56A03F5A" w14:textId="77777777" w:rsidR="007726C3" w:rsidRPr="00BE2FDA" w:rsidRDefault="007726C3" w:rsidP="008460D2">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5CAB3590" w14:textId="31BB1216" w:rsidR="007726C3" w:rsidRPr="006E2D31" w:rsidRDefault="007726C3" w:rsidP="0044478C">
            <w:pPr>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sidR="00C1390D">
              <w:rPr>
                <w:rFonts w:asciiTheme="minorHAnsi" w:hAnsiTheme="minorHAnsi" w:cs="Times New Roman"/>
                <w:color w:val="auto"/>
              </w:rPr>
              <w:t>Responsible Entity</w:t>
            </w:r>
            <w:r w:rsidRPr="00602328">
              <w:rPr>
                <w:rFonts w:asciiTheme="minorHAnsi" w:hAnsiTheme="minorHAnsi" w:cs="Times New Roman"/>
                <w:color w:val="auto"/>
              </w:rPr>
              <w:t xml:space="preserve"> has </w:t>
            </w:r>
            <w:r>
              <w:rPr>
                <w:rFonts w:asciiTheme="minorHAnsi" w:hAnsiTheme="minorHAnsi" w:cs="Times New Roman"/>
                <w:color w:val="auto"/>
              </w:rPr>
              <w:t xml:space="preserve">documented one or more physical security </w:t>
            </w:r>
            <w:r w:rsidR="00AA2813">
              <w:rPr>
                <w:rFonts w:asciiTheme="minorHAnsi" w:hAnsiTheme="minorHAnsi" w:cs="Times New Roman"/>
                <w:color w:val="auto"/>
              </w:rPr>
              <w:t>plans</w:t>
            </w:r>
            <w:r w:rsidR="0044478C">
              <w:rPr>
                <w:rFonts w:asciiTheme="minorHAnsi" w:hAnsiTheme="minorHAnsi" w:cs="Times New Roman"/>
                <w:color w:val="auto"/>
              </w:rPr>
              <w:t xml:space="preserve"> to m</w:t>
            </w:r>
            <w:r w:rsidR="0044478C" w:rsidRPr="0044478C">
              <w:rPr>
                <w:rFonts w:asciiTheme="minorHAnsi" w:hAnsiTheme="minorHAnsi" w:cs="Times New Roman"/>
                <w:color w:val="auto"/>
              </w:rPr>
              <w:t>onitor each Physical Access Control System for unauthorized physical access to a Physical Access Control System.</w:t>
            </w:r>
          </w:p>
        </w:tc>
      </w:tr>
      <w:tr w:rsidR="008460D2" w:rsidRPr="00705BB3" w14:paraId="1A97CFFE" w14:textId="77777777" w:rsidTr="008460D2">
        <w:tc>
          <w:tcPr>
            <w:tcW w:w="378" w:type="dxa"/>
          </w:tcPr>
          <w:p w14:paraId="4761F23C" w14:textId="77777777" w:rsidR="008460D2" w:rsidRPr="00BE2FDA" w:rsidRDefault="008460D2" w:rsidP="008460D2">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1396C888" w14:textId="77777777" w:rsidR="008460D2" w:rsidRPr="00BE2FDA" w:rsidRDefault="006E2D31" w:rsidP="008460D2">
            <w:pPr>
              <w:widowControl w:val="0"/>
              <w:tabs>
                <w:tab w:val="left" w:pos="0"/>
                <w:tab w:val="left" w:pos="900"/>
                <w:tab w:val="left" w:pos="6360"/>
              </w:tabs>
              <w:rPr>
                <w:rFonts w:asciiTheme="minorHAnsi" w:hAnsiTheme="minorHAnsi" w:cs="Times New Roman"/>
                <w:color w:val="auto"/>
              </w:rPr>
            </w:pPr>
            <w:r w:rsidRPr="006E2D31">
              <w:rPr>
                <w:rFonts w:asciiTheme="minorHAnsi" w:hAnsiTheme="minorHAnsi" w:cs="Times New Roman"/>
                <w:color w:val="auto"/>
              </w:rPr>
              <w:t xml:space="preserve">Verify that </w:t>
            </w:r>
            <w:r w:rsidRPr="006E2D31">
              <w:rPr>
                <w:rFonts w:ascii="Calibri" w:eastAsia="ヒラギノ角ゴ Pro W3" w:hAnsi="Calibri" w:cs="Times New Roman"/>
                <w:color w:val="auto"/>
              </w:rPr>
              <w:t>each Physical Access Control System is monitored for unauthorized physical access to a Physical Access Control System.</w:t>
            </w:r>
          </w:p>
        </w:tc>
      </w:tr>
    </w:tbl>
    <w:p w14:paraId="4D12FACB" w14:textId="77777777" w:rsidR="008460D2" w:rsidRPr="006C43BC" w:rsidRDefault="008460D2" w:rsidP="008460D2">
      <w:pPr>
        <w:widowControl w:val="0"/>
        <w:tabs>
          <w:tab w:val="left" w:pos="0"/>
        </w:tabs>
        <w:rPr>
          <w:rFonts w:asciiTheme="minorHAnsi" w:hAnsiTheme="minorHAnsi" w:cs="Times New Roman"/>
          <w:b/>
          <w:bCs/>
        </w:rPr>
      </w:pPr>
    </w:p>
    <w:p w14:paraId="6C2C2E70" w14:textId="77777777" w:rsidR="008460D2" w:rsidRPr="006C43BC" w:rsidRDefault="00AA2813" w:rsidP="008460D2">
      <w:pPr>
        <w:pStyle w:val="RqtSection"/>
        <w:rPr>
          <w:color w:val="264D74"/>
        </w:rPr>
      </w:pPr>
      <w:r w:rsidRPr="006C43BC">
        <w:t>Auditor Notes</w:t>
      </w:r>
      <w:r w:rsidR="008460D2" w:rsidRPr="006C43BC">
        <w:t>:</w:t>
      </w:r>
      <w:r w:rsidR="008460D2" w:rsidRPr="006C43BC">
        <w:rPr>
          <w:color w:val="264D74"/>
        </w:rPr>
        <w:t xml:space="preserve"> </w:t>
      </w:r>
    </w:p>
    <w:p w14:paraId="75FE5FB7" w14:textId="77777777" w:rsidR="008460D2" w:rsidRPr="00FE1D31" w:rsidRDefault="008460D2" w:rsidP="008460D2">
      <w:pPr>
        <w:autoSpaceDE/>
        <w:autoSpaceDN/>
        <w:adjustRightInd/>
        <w:rPr>
          <w:rFonts w:asciiTheme="minorHAnsi" w:hAnsiTheme="minorHAnsi" w:cs="Times New Roman"/>
        </w:rPr>
      </w:pPr>
    </w:p>
    <w:p w14:paraId="3AAAF860" w14:textId="77777777" w:rsidR="008460D2" w:rsidRDefault="008460D2" w:rsidP="008460D2">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4C074F52" w14:textId="650B6CE7" w:rsidR="008460D2" w:rsidRPr="00225979" w:rsidRDefault="008460D2" w:rsidP="008460D2">
      <w:pPr>
        <w:pStyle w:val="Part"/>
      </w:pPr>
      <w:r>
        <w:lastRenderedPageBreak/>
        <w:t>R</w:t>
      </w:r>
      <w:r w:rsidR="00AA7BA0">
        <w:t>1</w:t>
      </w:r>
      <w:r>
        <w:t xml:space="preserve"> Part </w:t>
      </w:r>
      <w:r w:rsidR="00AA7BA0">
        <w:t>1</w:t>
      </w:r>
      <w:r>
        <w:t>.</w:t>
      </w:r>
      <w:r w:rsidR="00AA7BA0">
        <w:t>7</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8460D2" w:rsidRPr="00B6191D" w14:paraId="34DC636E" w14:textId="77777777" w:rsidTr="008460D2">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4F7ACB77" w14:textId="77777777" w:rsidR="008460D2" w:rsidRPr="00B6191D" w:rsidRDefault="00AA7BA0" w:rsidP="008460D2">
            <w:pPr>
              <w:autoSpaceDE/>
              <w:autoSpaceDN/>
              <w:adjustRightInd/>
              <w:spacing w:before="60" w:after="60"/>
              <w:jc w:val="center"/>
              <w:rPr>
                <w:rFonts w:ascii="Calibri" w:hAnsi="Calibri"/>
                <w:b/>
                <w:color w:val="FFFFFF"/>
                <w:sz w:val="20"/>
                <w:szCs w:val="20"/>
              </w:rPr>
            </w:pPr>
            <w:r w:rsidRPr="00AA7BA0">
              <w:rPr>
                <w:rFonts w:ascii="Calibri" w:hAnsi="Calibri"/>
                <w:b/>
                <w:color w:val="FFFFFF"/>
                <w:sz w:val="20"/>
                <w:szCs w:val="20"/>
              </w:rPr>
              <w:t>CIP-006-6 Table R1 – Physical Security Plan</w:t>
            </w:r>
          </w:p>
        </w:tc>
      </w:tr>
      <w:tr w:rsidR="008460D2" w:rsidRPr="00B6191D" w14:paraId="67C5F6F4" w14:textId="77777777" w:rsidTr="008460D2">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05DF4C94" w14:textId="77777777" w:rsidR="008460D2" w:rsidRPr="00B6191D" w:rsidRDefault="008460D2" w:rsidP="008460D2">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62898688" w14:textId="77777777" w:rsidR="008460D2" w:rsidRPr="00B6191D" w:rsidRDefault="008460D2" w:rsidP="008460D2">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50FAF528" w14:textId="77777777" w:rsidR="008460D2" w:rsidRPr="00B6191D" w:rsidRDefault="008460D2" w:rsidP="008460D2">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469BF2FF" w14:textId="77777777" w:rsidR="008460D2" w:rsidRPr="00B6191D" w:rsidRDefault="008460D2" w:rsidP="008460D2">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8460D2" w:rsidRPr="00B6191D" w14:paraId="77E4F03A" w14:textId="77777777" w:rsidTr="008460D2">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309FD212" w14:textId="77777777" w:rsidR="008460D2" w:rsidRPr="00B6191D" w:rsidRDefault="00AA7BA0" w:rsidP="00AA7BA0">
            <w:pPr>
              <w:autoSpaceDE/>
              <w:autoSpaceDN/>
              <w:adjustRightInd/>
              <w:spacing w:before="120"/>
              <w:rPr>
                <w:rFonts w:ascii="Calibri" w:eastAsia="ヒラギノ角ゴ Pro W3" w:hAnsi="Calibri" w:cs="Times New Roman"/>
                <w:color w:val="auto"/>
                <w:sz w:val="20"/>
                <w:szCs w:val="20"/>
              </w:rPr>
            </w:pPr>
            <w:r>
              <w:rPr>
                <w:rFonts w:ascii="Calibri" w:eastAsia="ヒラギノ角ゴ Pro W3" w:hAnsi="Calibri" w:cs="Times New Roman"/>
                <w:color w:val="auto"/>
                <w:sz w:val="20"/>
                <w:szCs w:val="20"/>
              </w:rPr>
              <w:t>1</w:t>
            </w:r>
            <w:r w:rsidR="008460D2">
              <w:rPr>
                <w:rFonts w:ascii="Calibri" w:eastAsia="ヒラギノ角ゴ Pro W3" w:hAnsi="Calibri" w:cs="Times New Roman"/>
                <w:color w:val="auto"/>
                <w:sz w:val="20"/>
                <w:szCs w:val="20"/>
              </w:rPr>
              <w:t>.</w:t>
            </w:r>
            <w:r>
              <w:rPr>
                <w:rFonts w:ascii="Calibri" w:eastAsia="ヒラギノ角ゴ Pro W3" w:hAnsi="Calibri" w:cs="Times New Roman"/>
                <w:color w:val="auto"/>
                <w:sz w:val="20"/>
                <w:szCs w:val="20"/>
              </w:rPr>
              <w:t>7</w:t>
            </w:r>
          </w:p>
        </w:tc>
        <w:tc>
          <w:tcPr>
            <w:tcW w:w="3308" w:type="dxa"/>
            <w:tcBorders>
              <w:top w:val="single" w:sz="4" w:space="0" w:color="auto"/>
              <w:left w:val="single" w:sz="4" w:space="0" w:color="auto"/>
              <w:bottom w:val="single" w:sz="4" w:space="0" w:color="auto"/>
              <w:right w:val="single" w:sz="4" w:space="0" w:color="auto"/>
            </w:tcBorders>
          </w:tcPr>
          <w:p w14:paraId="7E4AD7CC" w14:textId="77777777" w:rsidR="00AA7BA0" w:rsidRDefault="00AA7BA0" w:rsidP="00AA7BA0">
            <w:pPr>
              <w:autoSpaceDE/>
              <w:autoSpaceDN/>
              <w:adjustRightInd/>
              <w:spacing w:before="120"/>
              <w:rPr>
                <w:rFonts w:ascii="Calibri" w:eastAsia="ヒラギノ角ゴ Pro W3" w:hAnsi="Calibri" w:cs="Times New Roman"/>
                <w:color w:val="auto"/>
                <w:sz w:val="20"/>
                <w:szCs w:val="20"/>
              </w:rPr>
            </w:pPr>
            <w:r w:rsidRPr="00AA7BA0">
              <w:rPr>
                <w:rFonts w:ascii="Calibri" w:eastAsia="ヒラギノ角ゴ Pro W3" w:hAnsi="Calibri" w:cs="Times New Roman"/>
                <w:color w:val="auto"/>
                <w:sz w:val="20"/>
                <w:szCs w:val="20"/>
              </w:rPr>
              <w:t>Physical Access Control Systems (PACS) associated with:</w:t>
            </w:r>
          </w:p>
          <w:p w14:paraId="1845B675" w14:textId="77777777" w:rsidR="00AA7BA0" w:rsidRDefault="00AA7BA0" w:rsidP="00E24103">
            <w:pPr>
              <w:pStyle w:val="ListParagraph"/>
              <w:numPr>
                <w:ilvl w:val="0"/>
                <w:numId w:val="21"/>
              </w:numPr>
              <w:autoSpaceDE/>
              <w:autoSpaceDN/>
              <w:adjustRightInd/>
              <w:spacing w:before="120"/>
              <w:rPr>
                <w:rFonts w:ascii="Calibri" w:eastAsia="ヒラギノ角ゴ Pro W3" w:hAnsi="Calibri" w:cs="Times New Roman"/>
                <w:color w:val="auto"/>
                <w:sz w:val="20"/>
                <w:szCs w:val="20"/>
              </w:rPr>
            </w:pPr>
            <w:r w:rsidRPr="00AA7BA0">
              <w:rPr>
                <w:rFonts w:ascii="Calibri" w:eastAsia="ヒラギノ角ゴ Pro W3" w:hAnsi="Calibri" w:cs="Times New Roman"/>
                <w:color w:val="auto"/>
                <w:sz w:val="20"/>
                <w:szCs w:val="20"/>
              </w:rPr>
              <w:t>High Impact BES Cyber Systems, or</w:t>
            </w:r>
          </w:p>
          <w:p w14:paraId="45755808" w14:textId="77777777" w:rsidR="008460D2" w:rsidRPr="00B6191D" w:rsidRDefault="00AA7BA0" w:rsidP="00E24103">
            <w:pPr>
              <w:pStyle w:val="ListParagraph"/>
              <w:numPr>
                <w:ilvl w:val="0"/>
                <w:numId w:val="21"/>
              </w:numPr>
              <w:autoSpaceDE/>
              <w:autoSpaceDN/>
              <w:adjustRightInd/>
              <w:spacing w:before="120"/>
              <w:rPr>
                <w:rFonts w:ascii="Calibri" w:eastAsia="ヒラギノ角ゴ Pro W3" w:hAnsi="Calibri" w:cs="Times New Roman"/>
                <w:color w:val="auto"/>
                <w:sz w:val="20"/>
                <w:szCs w:val="20"/>
              </w:rPr>
            </w:pPr>
            <w:r w:rsidRPr="00AA7BA0">
              <w:rPr>
                <w:rFonts w:ascii="Calibri" w:eastAsia="ヒラギノ角ゴ Pro W3" w:hAnsi="Calibri" w:cs="Times New Roman"/>
                <w:color w:val="auto"/>
                <w:sz w:val="20"/>
                <w:szCs w:val="20"/>
              </w:rPr>
              <w:t>Medium Impact BES Cyber Systems with External Routable Connectivity</w:t>
            </w:r>
          </w:p>
        </w:tc>
        <w:tc>
          <w:tcPr>
            <w:tcW w:w="3240" w:type="dxa"/>
            <w:tcBorders>
              <w:top w:val="single" w:sz="4" w:space="0" w:color="auto"/>
              <w:left w:val="single" w:sz="4" w:space="0" w:color="auto"/>
              <w:bottom w:val="single" w:sz="4" w:space="0" w:color="auto"/>
              <w:right w:val="single" w:sz="4" w:space="0" w:color="auto"/>
            </w:tcBorders>
            <w:hideMark/>
          </w:tcPr>
          <w:p w14:paraId="41BF0738" w14:textId="77777777" w:rsidR="008460D2" w:rsidRPr="00B6191D" w:rsidRDefault="00AA7BA0" w:rsidP="008460D2">
            <w:pPr>
              <w:autoSpaceDE/>
              <w:autoSpaceDN/>
              <w:adjustRightInd/>
              <w:spacing w:before="120"/>
              <w:rPr>
                <w:rFonts w:ascii="Calibri" w:eastAsia="ヒラギノ角ゴ Pro W3" w:hAnsi="Calibri" w:cs="Times New Roman"/>
                <w:color w:val="auto"/>
                <w:sz w:val="20"/>
                <w:szCs w:val="20"/>
              </w:rPr>
            </w:pPr>
            <w:r w:rsidRPr="00AA7BA0">
              <w:rPr>
                <w:rFonts w:ascii="Calibri" w:eastAsia="ヒラギノ角ゴ Pro W3" w:hAnsi="Calibri" w:cs="Times New Roman"/>
                <w:color w:val="auto"/>
                <w:sz w:val="20"/>
                <w:szCs w:val="20"/>
              </w:rPr>
              <w:t>Issue an alarm or alert in response to detected unauthorized physical access to a Physical Access Control System to the personnel identified in the BES Cyber Security Incident response plan within 15 minutes of the detection.</w:t>
            </w:r>
          </w:p>
        </w:tc>
        <w:tc>
          <w:tcPr>
            <w:tcW w:w="3825" w:type="dxa"/>
            <w:tcBorders>
              <w:top w:val="single" w:sz="4" w:space="0" w:color="auto"/>
              <w:left w:val="single" w:sz="4" w:space="0" w:color="auto"/>
              <w:bottom w:val="single" w:sz="4" w:space="0" w:color="auto"/>
              <w:right w:val="single" w:sz="4" w:space="0" w:color="auto"/>
            </w:tcBorders>
            <w:hideMark/>
          </w:tcPr>
          <w:p w14:paraId="5884C0CA" w14:textId="77777777" w:rsidR="008460D2" w:rsidRPr="0062480A" w:rsidRDefault="00AA7BA0" w:rsidP="00AA7BA0">
            <w:pPr>
              <w:autoSpaceDE/>
              <w:autoSpaceDN/>
              <w:adjustRightInd/>
              <w:spacing w:before="120"/>
              <w:rPr>
                <w:rFonts w:ascii="Calibri" w:eastAsia="ヒラギノ角ゴ Pro W3" w:hAnsi="Calibri" w:cs="Times New Roman"/>
                <w:color w:val="auto"/>
                <w:sz w:val="20"/>
                <w:szCs w:val="20"/>
              </w:rPr>
            </w:pPr>
            <w:r w:rsidRPr="00AA7BA0">
              <w:rPr>
                <w:rFonts w:ascii="Calibri" w:eastAsia="ヒラギノ角ゴ Pro W3" w:hAnsi="Calibri" w:cs="Times New Roman"/>
                <w:color w:val="auto"/>
                <w:sz w:val="20"/>
                <w:szCs w:val="20"/>
              </w:rPr>
              <w:t>An example of evidence may include, but is not limited to, language in the physical security plan that describes the issuance of an alarm or alert in response to unauthorized physical access to Physical Access Control Systems and additional evidence that the alarm or alerts was issued and communicated as identified in the BES Cyber Security Incident Response Plan, such as alarm or alert logs, cell phone or pager logs, or other evidence that the alarm or alert was generated and communicated.</w:t>
            </w:r>
          </w:p>
        </w:tc>
      </w:tr>
    </w:tbl>
    <w:p w14:paraId="24E0E206" w14:textId="77777777" w:rsidR="008460D2" w:rsidRDefault="008460D2" w:rsidP="008460D2">
      <w:pPr>
        <w:rPr>
          <w:rFonts w:asciiTheme="minorHAnsi" w:hAnsiTheme="minorHAnsi" w:cs="Times New Roman"/>
          <w:b/>
        </w:rPr>
      </w:pPr>
    </w:p>
    <w:p w14:paraId="67922859" w14:textId="77777777" w:rsidR="008460D2" w:rsidRPr="006C43BC" w:rsidRDefault="008460D2" w:rsidP="008460D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6D22C668" w14:textId="77777777" w:rsidR="008460D2" w:rsidRPr="00A5228E" w:rsidRDefault="008460D2" w:rsidP="008460D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A226915" w14:textId="77777777" w:rsidR="008460D2" w:rsidRPr="006C43BC" w:rsidRDefault="008460D2" w:rsidP="008460D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5263AA6" w14:textId="77777777" w:rsidR="008460D2" w:rsidRPr="00705BB3" w:rsidRDefault="008460D2" w:rsidP="008460D2">
      <w:pPr>
        <w:widowControl w:val="0"/>
        <w:shd w:val="clear" w:color="auto" w:fill="CDFFCD"/>
        <w:jc w:val="both"/>
        <w:rPr>
          <w:rFonts w:asciiTheme="minorHAnsi" w:hAnsiTheme="minorHAnsi" w:cs="Times New Roman"/>
          <w:bCs/>
          <w:color w:val="auto"/>
          <w:sz w:val="22"/>
          <w:szCs w:val="22"/>
        </w:rPr>
      </w:pPr>
    </w:p>
    <w:p w14:paraId="66A4BAFC" w14:textId="77777777" w:rsidR="008460D2" w:rsidRPr="00705BB3" w:rsidRDefault="008460D2" w:rsidP="008460D2">
      <w:pPr>
        <w:widowControl w:val="0"/>
        <w:shd w:val="clear" w:color="auto" w:fill="CDFFCD"/>
        <w:jc w:val="both"/>
        <w:rPr>
          <w:rFonts w:asciiTheme="minorHAnsi" w:hAnsiTheme="minorHAnsi" w:cs="Times New Roman"/>
          <w:bCs/>
          <w:color w:val="auto"/>
          <w:sz w:val="22"/>
          <w:szCs w:val="22"/>
        </w:rPr>
      </w:pPr>
    </w:p>
    <w:p w14:paraId="58A636BA" w14:textId="77777777" w:rsidR="008460D2" w:rsidRPr="009156D6" w:rsidRDefault="008460D2" w:rsidP="009156D6"/>
    <w:p w14:paraId="7B8E6DF6" w14:textId="77777777" w:rsidR="008460D2" w:rsidRPr="006C43BC" w:rsidRDefault="008460D2" w:rsidP="008460D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460D2" w:rsidRPr="00812336" w14:paraId="5C41347A" w14:textId="77777777" w:rsidTr="008460D2">
        <w:tc>
          <w:tcPr>
            <w:tcW w:w="10995" w:type="dxa"/>
            <w:gridSpan w:val="6"/>
            <w:shd w:val="clear" w:color="auto" w:fill="DCDCFF"/>
            <w:vAlign w:val="bottom"/>
          </w:tcPr>
          <w:p w14:paraId="221D61E4" w14:textId="77777777" w:rsidR="008460D2" w:rsidRPr="00812336" w:rsidRDefault="008460D2" w:rsidP="008460D2">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8460D2" w:rsidRPr="00812336" w14:paraId="1A8DDD03" w14:textId="77777777" w:rsidTr="008460D2">
        <w:tc>
          <w:tcPr>
            <w:tcW w:w="2340" w:type="dxa"/>
            <w:shd w:val="clear" w:color="auto" w:fill="DCDCFF"/>
            <w:vAlign w:val="bottom"/>
          </w:tcPr>
          <w:p w14:paraId="4C87258E" w14:textId="77777777" w:rsidR="008460D2" w:rsidRPr="00812336" w:rsidRDefault="008460D2" w:rsidP="008460D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7B88E60" w14:textId="77777777" w:rsidR="008460D2" w:rsidRPr="00812336" w:rsidRDefault="008460D2" w:rsidP="008460D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E3AF840" w14:textId="77777777" w:rsidR="008460D2" w:rsidRPr="00812336" w:rsidRDefault="008460D2" w:rsidP="008460D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3752A75C" w14:textId="77777777" w:rsidR="008460D2" w:rsidRPr="00812336" w:rsidRDefault="008460D2" w:rsidP="008460D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8EB54DA" w14:textId="77777777" w:rsidR="008460D2" w:rsidRPr="00812336" w:rsidRDefault="008460D2" w:rsidP="008460D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72326A1" w14:textId="77777777" w:rsidR="008460D2" w:rsidRPr="00812336" w:rsidRDefault="008460D2" w:rsidP="008460D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8460D2" w:rsidRPr="00705BB3" w14:paraId="4E5EB73A" w14:textId="77777777" w:rsidTr="008460D2">
        <w:tc>
          <w:tcPr>
            <w:tcW w:w="2340" w:type="dxa"/>
            <w:shd w:val="clear" w:color="auto" w:fill="CDFFCD"/>
          </w:tcPr>
          <w:p w14:paraId="4F646C91"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2070" w:type="dxa"/>
            <w:shd w:val="clear" w:color="auto" w:fill="CDFFCD"/>
          </w:tcPr>
          <w:p w14:paraId="5AA5E485"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130" w:type="dxa"/>
            <w:shd w:val="clear" w:color="auto" w:fill="CDFFCD"/>
          </w:tcPr>
          <w:p w14:paraId="293CA719"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254" w:type="dxa"/>
            <w:shd w:val="clear" w:color="auto" w:fill="CDFFCD"/>
          </w:tcPr>
          <w:p w14:paraId="16E32953"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196" w:type="dxa"/>
            <w:shd w:val="clear" w:color="auto" w:fill="CDFFCD"/>
          </w:tcPr>
          <w:p w14:paraId="23B51452"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3005" w:type="dxa"/>
            <w:shd w:val="clear" w:color="auto" w:fill="CDFFCD"/>
          </w:tcPr>
          <w:p w14:paraId="74D945FB" w14:textId="77777777" w:rsidR="008460D2" w:rsidRPr="00705BB3" w:rsidRDefault="008460D2" w:rsidP="00FE1D31">
            <w:pPr>
              <w:autoSpaceDE/>
              <w:autoSpaceDN/>
              <w:adjustRightInd/>
              <w:rPr>
                <w:rFonts w:asciiTheme="minorHAnsi" w:hAnsiTheme="minorHAnsi" w:cs="Times New Roman"/>
                <w:color w:val="auto"/>
                <w:sz w:val="22"/>
                <w:szCs w:val="22"/>
              </w:rPr>
            </w:pPr>
          </w:p>
        </w:tc>
      </w:tr>
      <w:tr w:rsidR="008460D2" w:rsidRPr="00705BB3" w14:paraId="20537D9D" w14:textId="77777777" w:rsidTr="008460D2">
        <w:tc>
          <w:tcPr>
            <w:tcW w:w="2340" w:type="dxa"/>
            <w:shd w:val="clear" w:color="auto" w:fill="CDFFCD"/>
          </w:tcPr>
          <w:p w14:paraId="22A80E74"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2070" w:type="dxa"/>
            <w:shd w:val="clear" w:color="auto" w:fill="CDFFCD"/>
          </w:tcPr>
          <w:p w14:paraId="243F3E93"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130" w:type="dxa"/>
            <w:shd w:val="clear" w:color="auto" w:fill="CDFFCD"/>
          </w:tcPr>
          <w:p w14:paraId="29505D5A"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254" w:type="dxa"/>
            <w:shd w:val="clear" w:color="auto" w:fill="CDFFCD"/>
          </w:tcPr>
          <w:p w14:paraId="0B1A1845"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196" w:type="dxa"/>
            <w:shd w:val="clear" w:color="auto" w:fill="CDFFCD"/>
          </w:tcPr>
          <w:p w14:paraId="0321C8FD"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3005" w:type="dxa"/>
            <w:shd w:val="clear" w:color="auto" w:fill="CDFFCD"/>
          </w:tcPr>
          <w:p w14:paraId="4228550C" w14:textId="77777777" w:rsidR="008460D2" w:rsidRPr="00705BB3" w:rsidRDefault="008460D2" w:rsidP="00FE1D31">
            <w:pPr>
              <w:autoSpaceDE/>
              <w:autoSpaceDN/>
              <w:adjustRightInd/>
              <w:rPr>
                <w:rFonts w:asciiTheme="minorHAnsi" w:hAnsiTheme="minorHAnsi" w:cs="Times New Roman"/>
                <w:color w:val="auto"/>
                <w:sz w:val="22"/>
                <w:szCs w:val="22"/>
              </w:rPr>
            </w:pPr>
          </w:p>
        </w:tc>
      </w:tr>
      <w:tr w:rsidR="008460D2" w:rsidRPr="00705BB3" w14:paraId="1E0EFADA" w14:textId="77777777" w:rsidTr="008460D2">
        <w:tc>
          <w:tcPr>
            <w:tcW w:w="2340" w:type="dxa"/>
            <w:shd w:val="clear" w:color="auto" w:fill="CDFFCD"/>
          </w:tcPr>
          <w:p w14:paraId="3E06A8C2"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2070" w:type="dxa"/>
            <w:shd w:val="clear" w:color="auto" w:fill="CDFFCD"/>
          </w:tcPr>
          <w:p w14:paraId="2084E136"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130" w:type="dxa"/>
            <w:shd w:val="clear" w:color="auto" w:fill="CDFFCD"/>
          </w:tcPr>
          <w:p w14:paraId="24C09A14"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254" w:type="dxa"/>
            <w:shd w:val="clear" w:color="auto" w:fill="CDFFCD"/>
          </w:tcPr>
          <w:p w14:paraId="0BE3B35B"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196" w:type="dxa"/>
            <w:shd w:val="clear" w:color="auto" w:fill="CDFFCD"/>
          </w:tcPr>
          <w:p w14:paraId="3964657A"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3005" w:type="dxa"/>
            <w:shd w:val="clear" w:color="auto" w:fill="CDFFCD"/>
          </w:tcPr>
          <w:p w14:paraId="5B95D4BB" w14:textId="77777777" w:rsidR="008460D2" w:rsidRPr="00705BB3" w:rsidRDefault="008460D2" w:rsidP="00FE1D31">
            <w:pPr>
              <w:autoSpaceDE/>
              <w:autoSpaceDN/>
              <w:adjustRightInd/>
              <w:rPr>
                <w:rFonts w:asciiTheme="minorHAnsi" w:hAnsiTheme="minorHAnsi" w:cs="Times New Roman"/>
                <w:color w:val="auto"/>
                <w:sz w:val="22"/>
                <w:szCs w:val="22"/>
              </w:rPr>
            </w:pPr>
          </w:p>
        </w:tc>
      </w:tr>
    </w:tbl>
    <w:p w14:paraId="3FBA4CC5" w14:textId="77777777" w:rsidR="008460D2" w:rsidRPr="006C43BC" w:rsidRDefault="008460D2" w:rsidP="008460D2">
      <w:pPr>
        <w:widowControl w:val="0"/>
        <w:rPr>
          <w:rFonts w:asciiTheme="minorHAnsi" w:hAnsiTheme="minorHAnsi" w:cs="Times New Roman"/>
        </w:rPr>
      </w:pPr>
    </w:p>
    <w:p w14:paraId="691FF7A8" w14:textId="77777777" w:rsidR="008460D2" w:rsidRPr="006C43BC" w:rsidRDefault="008460D2" w:rsidP="008460D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8460D2" w:rsidRPr="00705BB3" w14:paraId="0D640B00" w14:textId="77777777" w:rsidTr="008460D2">
        <w:tc>
          <w:tcPr>
            <w:tcW w:w="11016" w:type="dxa"/>
            <w:shd w:val="clear" w:color="auto" w:fill="auto"/>
          </w:tcPr>
          <w:p w14:paraId="0A6CDCEC" w14:textId="77777777" w:rsidR="008460D2" w:rsidRPr="00705BB3" w:rsidRDefault="008460D2" w:rsidP="008460D2">
            <w:pPr>
              <w:widowControl w:val="0"/>
              <w:rPr>
                <w:rFonts w:asciiTheme="minorHAnsi" w:hAnsiTheme="minorHAnsi" w:cs="Times New Roman"/>
                <w:sz w:val="22"/>
                <w:szCs w:val="22"/>
              </w:rPr>
            </w:pPr>
          </w:p>
        </w:tc>
      </w:tr>
      <w:tr w:rsidR="008460D2" w:rsidRPr="00705BB3" w14:paraId="672D5627" w14:textId="77777777" w:rsidTr="008460D2">
        <w:tc>
          <w:tcPr>
            <w:tcW w:w="11016" w:type="dxa"/>
            <w:shd w:val="clear" w:color="auto" w:fill="auto"/>
          </w:tcPr>
          <w:p w14:paraId="5206BA7E" w14:textId="77777777" w:rsidR="008460D2" w:rsidRPr="00705BB3" w:rsidRDefault="008460D2" w:rsidP="008460D2">
            <w:pPr>
              <w:widowControl w:val="0"/>
              <w:rPr>
                <w:rFonts w:asciiTheme="minorHAnsi" w:hAnsiTheme="minorHAnsi" w:cs="Times New Roman"/>
                <w:sz w:val="22"/>
                <w:szCs w:val="22"/>
              </w:rPr>
            </w:pPr>
          </w:p>
        </w:tc>
      </w:tr>
      <w:tr w:rsidR="008460D2" w:rsidRPr="00705BB3" w14:paraId="5F318DAD" w14:textId="77777777" w:rsidTr="008460D2">
        <w:tc>
          <w:tcPr>
            <w:tcW w:w="11016" w:type="dxa"/>
            <w:shd w:val="clear" w:color="auto" w:fill="auto"/>
          </w:tcPr>
          <w:p w14:paraId="514F02F7" w14:textId="77777777" w:rsidR="008460D2" w:rsidRPr="00705BB3" w:rsidRDefault="008460D2" w:rsidP="008460D2">
            <w:pPr>
              <w:widowControl w:val="0"/>
              <w:rPr>
                <w:rFonts w:asciiTheme="minorHAnsi" w:hAnsiTheme="minorHAnsi" w:cs="Times New Roman"/>
                <w:sz w:val="22"/>
                <w:szCs w:val="22"/>
              </w:rPr>
            </w:pPr>
          </w:p>
        </w:tc>
      </w:tr>
    </w:tbl>
    <w:p w14:paraId="0B151EC9" w14:textId="77777777" w:rsidR="008460D2" w:rsidRPr="006C43BC" w:rsidRDefault="008460D2" w:rsidP="008460D2">
      <w:pPr>
        <w:widowControl w:val="0"/>
        <w:rPr>
          <w:rFonts w:asciiTheme="minorHAnsi" w:hAnsiTheme="minorHAnsi" w:cs="Times New Roman"/>
        </w:rPr>
      </w:pPr>
    </w:p>
    <w:p w14:paraId="444ABEF0" w14:textId="62FEE608" w:rsidR="008460D2" w:rsidRPr="00722443" w:rsidRDefault="008460D2" w:rsidP="008460D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CIP-00</w:t>
      </w:r>
      <w:r w:rsidR="00AA7BA0">
        <w:t>6</w:t>
      </w:r>
      <w:r>
        <w:t>-6</w:t>
      </w:r>
      <w:r w:rsidR="00C1390D">
        <w:t>,</w:t>
      </w:r>
      <w:r>
        <w:t xml:space="preserve"> R</w:t>
      </w:r>
      <w:r w:rsidR="00AA7BA0">
        <w:t>1</w:t>
      </w:r>
      <w:r w:rsidR="001B194F">
        <w:t>,</w:t>
      </w:r>
      <w:r>
        <w:t xml:space="preserve"> Part </w:t>
      </w:r>
      <w:r w:rsidR="00AA7BA0">
        <w:t>1</w:t>
      </w:r>
      <w:r>
        <w:t>.</w:t>
      </w:r>
      <w:r w:rsidR="00AA7BA0">
        <w:t>7</w:t>
      </w:r>
    </w:p>
    <w:p w14:paraId="028BE6B1" w14:textId="77777777" w:rsidR="008460D2" w:rsidRPr="006C43BC" w:rsidRDefault="008460D2" w:rsidP="008460D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7726C3" w:rsidRPr="00705BB3" w14:paraId="62F8781E" w14:textId="77777777" w:rsidTr="004A5C65">
        <w:tc>
          <w:tcPr>
            <w:tcW w:w="378" w:type="dxa"/>
          </w:tcPr>
          <w:p w14:paraId="4C1DBE2F" w14:textId="77777777" w:rsidR="007726C3" w:rsidRPr="00BE2FDA" w:rsidRDefault="007726C3" w:rsidP="008460D2">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2C15FF86" w14:textId="6B62D3AB" w:rsidR="007726C3" w:rsidRDefault="007726C3" w:rsidP="0044478C">
            <w:pPr>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sidR="00C1390D">
              <w:rPr>
                <w:rFonts w:asciiTheme="minorHAnsi" w:hAnsiTheme="minorHAnsi" w:cs="Times New Roman"/>
                <w:color w:val="auto"/>
              </w:rPr>
              <w:t>Responsible Entity</w:t>
            </w:r>
            <w:r w:rsidRPr="00602328">
              <w:rPr>
                <w:rFonts w:asciiTheme="minorHAnsi" w:hAnsiTheme="minorHAnsi" w:cs="Times New Roman"/>
                <w:color w:val="auto"/>
              </w:rPr>
              <w:t xml:space="preserve"> has </w:t>
            </w:r>
            <w:r>
              <w:rPr>
                <w:rFonts w:asciiTheme="minorHAnsi" w:hAnsiTheme="minorHAnsi" w:cs="Times New Roman"/>
                <w:color w:val="auto"/>
              </w:rPr>
              <w:t xml:space="preserve">documented one or more physical security </w:t>
            </w:r>
            <w:r w:rsidR="00AA2813">
              <w:rPr>
                <w:rFonts w:asciiTheme="minorHAnsi" w:hAnsiTheme="minorHAnsi" w:cs="Times New Roman"/>
                <w:color w:val="auto"/>
              </w:rPr>
              <w:t>plans</w:t>
            </w:r>
            <w:r w:rsidR="00AA2813" w:rsidRPr="00602328">
              <w:rPr>
                <w:rFonts w:asciiTheme="minorHAnsi" w:hAnsiTheme="minorHAnsi" w:cs="Times New Roman"/>
                <w:color w:val="auto"/>
              </w:rPr>
              <w:t xml:space="preserve"> </w:t>
            </w:r>
            <w:r w:rsidR="0044478C">
              <w:rPr>
                <w:rFonts w:asciiTheme="minorHAnsi" w:hAnsiTheme="minorHAnsi" w:cs="Times New Roman"/>
                <w:color w:val="auto"/>
              </w:rPr>
              <w:t>to i</w:t>
            </w:r>
            <w:r w:rsidR="0044478C" w:rsidRPr="0044478C">
              <w:rPr>
                <w:rFonts w:asciiTheme="minorHAnsi" w:hAnsiTheme="minorHAnsi" w:cs="Times New Roman"/>
                <w:color w:val="auto"/>
              </w:rPr>
              <w:t xml:space="preserve">ssue an alarm or alert in response to detected unauthorized physical access to a Physical Access Control System to the personnel identified in the BES Cyber Security Incident response plan within 15 minutes of the </w:t>
            </w:r>
            <w:r w:rsidR="0044478C" w:rsidRPr="0044478C">
              <w:rPr>
                <w:rFonts w:asciiTheme="minorHAnsi" w:hAnsiTheme="minorHAnsi" w:cs="Times New Roman"/>
                <w:color w:val="auto"/>
              </w:rPr>
              <w:lastRenderedPageBreak/>
              <w:t>detection.</w:t>
            </w:r>
          </w:p>
        </w:tc>
      </w:tr>
      <w:tr w:rsidR="007726C3" w:rsidRPr="007726C3" w14:paraId="4548C69C" w14:textId="77777777" w:rsidTr="002F1545">
        <w:tc>
          <w:tcPr>
            <w:tcW w:w="378" w:type="dxa"/>
          </w:tcPr>
          <w:p w14:paraId="7124F8D4" w14:textId="77777777" w:rsidR="007726C3" w:rsidRPr="00BE2FDA" w:rsidRDefault="007726C3" w:rsidP="002F1545">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326AC65E" w14:textId="19DE5DD7" w:rsidR="007726C3" w:rsidRPr="007726C3" w:rsidRDefault="007726C3" w:rsidP="001B194F">
            <w:pPr>
              <w:widowControl w:val="0"/>
              <w:tabs>
                <w:tab w:val="left" w:pos="0"/>
                <w:tab w:val="left" w:pos="900"/>
                <w:tab w:val="left" w:pos="6360"/>
              </w:tabs>
              <w:rPr>
                <w:rFonts w:asciiTheme="minorHAnsi" w:hAnsiTheme="minorHAnsi" w:cs="Times New Roman"/>
                <w:bCs/>
              </w:rPr>
            </w:pPr>
            <w:r w:rsidRPr="007726C3">
              <w:rPr>
                <w:rFonts w:asciiTheme="minorHAnsi" w:hAnsiTheme="minorHAnsi" w:cs="Times New Roman"/>
                <w:bCs/>
              </w:rPr>
              <w:t xml:space="preserve">Verify that an alarm or alert is issued in response to detected unauthorized </w:t>
            </w:r>
            <w:r>
              <w:rPr>
                <w:rFonts w:asciiTheme="minorHAnsi" w:hAnsiTheme="minorHAnsi" w:cs="Times New Roman"/>
                <w:bCs/>
              </w:rPr>
              <w:t xml:space="preserve">physical </w:t>
            </w:r>
            <w:r w:rsidRPr="007726C3">
              <w:rPr>
                <w:rFonts w:asciiTheme="minorHAnsi" w:hAnsiTheme="minorHAnsi" w:cs="Times New Roman"/>
                <w:bCs/>
              </w:rPr>
              <w:t xml:space="preserve">access </w:t>
            </w:r>
            <w:r>
              <w:rPr>
                <w:rFonts w:asciiTheme="minorHAnsi" w:hAnsiTheme="minorHAnsi" w:cs="Times New Roman"/>
                <w:bCs/>
              </w:rPr>
              <w:t>to</w:t>
            </w:r>
            <w:r w:rsidRPr="007726C3">
              <w:rPr>
                <w:rFonts w:asciiTheme="minorHAnsi" w:hAnsiTheme="minorHAnsi" w:cs="Times New Roman"/>
                <w:bCs/>
              </w:rPr>
              <w:t xml:space="preserve"> a </w:t>
            </w:r>
            <w:r>
              <w:rPr>
                <w:rFonts w:asciiTheme="minorHAnsi" w:hAnsiTheme="minorHAnsi" w:cs="Times New Roman"/>
                <w:bCs/>
              </w:rPr>
              <w:t>Physical A</w:t>
            </w:r>
            <w:r w:rsidRPr="007726C3">
              <w:rPr>
                <w:rFonts w:asciiTheme="minorHAnsi" w:hAnsiTheme="minorHAnsi" w:cs="Times New Roman"/>
                <w:bCs/>
              </w:rPr>
              <w:t xml:space="preserve">ccess </w:t>
            </w:r>
            <w:r>
              <w:rPr>
                <w:rFonts w:asciiTheme="minorHAnsi" w:hAnsiTheme="minorHAnsi" w:cs="Times New Roman"/>
                <w:bCs/>
              </w:rPr>
              <w:t xml:space="preserve">Control System </w:t>
            </w:r>
            <w:r w:rsidRPr="007726C3">
              <w:rPr>
                <w:rFonts w:asciiTheme="minorHAnsi" w:hAnsiTheme="minorHAnsi" w:cs="Times New Roman"/>
                <w:bCs/>
              </w:rPr>
              <w:t>to the personnel identified in the BES Cyber Security Incident response plan within 15 minutes of detection.</w:t>
            </w:r>
          </w:p>
        </w:tc>
      </w:tr>
    </w:tbl>
    <w:p w14:paraId="13F82CEF" w14:textId="77777777" w:rsidR="008460D2" w:rsidRPr="006C43BC" w:rsidRDefault="008460D2" w:rsidP="008460D2">
      <w:pPr>
        <w:widowControl w:val="0"/>
        <w:tabs>
          <w:tab w:val="left" w:pos="0"/>
        </w:tabs>
        <w:rPr>
          <w:rFonts w:asciiTheme="minorHAnsi" w:hAnsiTheme="minorHAnsi" w:cs="Times New Roman"/>
          <w:b/>
          <w:bCs/>
        </w:rPr>
      </w:pPr>
    </w:p>
    <w:p w14:paraId="32E093A2" w14:textId="77777777" w:rsidR="008460D2" w:rsidRPr="006C43BC" w:rsidRDefault="00AA2813" w:rsidP="008460D2">
      <w:pPr>
        <w:pStyle w:val="RqtSection"/>
        <w:rPr>
          <w:color w:val="264D74"/>
        </w:rPr>
      </w:pPr>
      <w:r w:rsidRPr="006C43BC">
        <w:t>Auditor Notes</w:t>
      </w:r>
      <w:r w:rsidR="008460D2" w:rsidRPr="006C43BC">
        <w:t>:</w:t>
      </w:r>
      <w:r w:rsidR="008460D2" w:rsidRPr="006C43BC">
        <w:rPr>
          <w:color w:val="264D74"/>
        </w:rPr>
        <w:t xml:space="preserve"> </w:t>
      </w:r>
    </w:p>
    <w:p w14:paraId="6C8C7A47" w14:textId="77777777" w:rsidR="008460D2" w:rsidRPr="00FE1D31" w:rsidRDefault="008460D2" w:rsidP="008460D2">
      <w:pPr>
        <w:autoSpaceDE/>
        <w:autoSpaceDN/>
        <w:adjustRightInd/>
        <w:rPr>
          <w:rFonts w:asciiTheme="minorHAnsi" w:hAnsiTheme="minorHAnsi" w:cs="Times New Roman"/>
        </w:rPr>
      </w:pPr>
    </w:p>
    <w:p w14:paraId="643BDA1F" w14:textId="77777777" w:rsidR="008460D2" w:rsidRDefault="008460D2" w:rsidP="008460D2">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72BB97E" w14:textId="02C2B603" w:rsidR="008460D2" w:rsidRPr="00225979" w:rsidRDefault="008460D2" w:rsidP="008460D2">
      <w:pPr>
        <w:pStyle w:val="Part"/>
      </w:pPr>
      <w:r>
        <w:lastRenderedPageBreak/>
        <w:t>R</w:t>
      </w:r>
      <w:r w:rsidR="008517F0">
        <w:t>1</w:t>
      </w:r>
      <w:r>
        <w:t xml:space="preserve"> Part </w:t>
      </w:r>
      <w:r w:rsidR="008517F0">
        <w:t>1</w:t>
      </w:r>
      <w:r>
        <w:t>.</w:t>
      </w:r>
      <w:r w:rsidR="008517F0">
        <w:t>8</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8460D2" w:rsidRPr="00B6191D" w14:paraId="7C17200A" w14:textId="77777777" w:rsidTr="008460D2">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1377F5A3" w14:textId="77777777" w:rsidR="008460D2" w:rsidRPr="00B6191D" w:rsidRDefault="00165685" w:rsidP="008460D2">
            <w:pPr>
              <w:autoSpaceDE/>
              <w:autoSpaceDN/>
              <w:adjustRightInd/>
              <w:spacing w:before="60" w:after="60"/>
              <w:jc w:val="center"/>
              <w:rPr>
                <w:rFonts w:ascii="Calibri" w:hAnsi="Calibri"/>
                <w:b/>
                <w:color w:val="FFFFFF"/>
                <w:sz w:val="20"/>
                <w:szCs w:val="20"/>
              </w:rPr>
            </w:pPr>
            <w:r w:rsidRPr="00165685">
              <w:rPr>
                <w:rFonts w:ascii="Calibri" w:hAnsi="Calibri"/>
                <w:b/>
                <w:color w:val="FFFFFF"/>
                <w:sz w:val="20"/>
                <w:szCs w:val="20"/>
              </w:rPr>
              <w:t>CIP-006-6 Table R1 – Physical Security Plan</w:t>
            </w:r>
          </w:p>
        </w:tc>
      </w:tr>
      <w:tr w:rsidR="008460D2" w:rsidRPr="00B6191D" w14:paraId="5A0E21AB" w14:textId="77777777" w:rsidTr="008460D2">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1E3517D2" w14:textId="77777777" w:rsidR="008460D2" w:rsidRPr="00B6191D" w:rsidRDefault="008460D2" w:rsidP="008460D2">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75DF9440" w14:textId="77777777" w:rsidR="008460D2" w:rsidRPr="00B6191D" w:rsidRDefault="008460D2" w:rsidP="008460D2">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1D474799" w14:textId="77777777" w:rsidR="008460D2" w:rsidRPr="00B6191D" w:rsidRDefault="008460D2" w:rsidP="008460D2">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5292853C" w14:textId="77777777" w:rsidR="008460D2" w:rsidRPr="00B6191D" w:rsidRDefault="008460D2" w:rsidP="008460D2">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8460D2" w:rsidRPr="00B6191D" w14:paraId="203A1947" w14:textId="77777777" w:rsidTr="008460D2">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6B2E72E9" w14:textId="77777777" w:rsidR="008460D2" w:rsidRPr="00B6191D" w:rsidRDefault="00165685" w:rsidP="00165685">
            <w:pPr>
              <w:autoSpaceDE/>
              <w:autoSpaceDN/>
              <w:adjustRightInd/>
              <w:spacing w:before="120"/>
              <w:rPr>
                <w:rFonts w:ascii="Calibri" w:eastAsia="ヒラギノ角ゴ Pro W3" w:hAnsi="Calibri" w:cs="Times New Roman"/>
                <w:color w:val="auto"/>
                <w:sz w:val="20"/>
                <w:szCs w:val="20"/>
              </w:rPr>
            </w:pPr>
            <w:r>
              <w:rPr>
                <w:rFonts w:ascii="Calibri" w:eastAsia="ヒラギノ角ゴ Pro W3" w:hAnsi="Calibri" w:cs="Times New Roman"/>
                <w:color w:val="auto"/>
                <w:sz w:val="20"/>
                <w:szCs w:val="20"/>
              </w:rPr>
              <w:t>1</w:t>
            </w:r>
            <w:r w:rsidR="008460D2">
              <w:rPr>
                <w:rFonts w:ascii="Calibri" w:eastAsia="ヒラギノ角ゴ Pro W3" w:hAnsi="Calibri" w:cs="Times New Roman"/>
                <w:color w:val="auto"/>
                <w:sz w:val="20"/>
                <w:szCs w:val="20"/>
              </w:rPr>
              <w:t>.</w:t>
            </w:r>
            <w:r>
              <w:rPr>
                <w:rFonts w:ascii="Calibri" w:eastAsia="ヒラギノ角ゴ Pro W3" w:hAnsi="Calibri" w:cs="Times New Roman"/>
                <w:color w:val="auto"/>
                <w:sz w:val="20"/>
                <w:szCs w:val="20"/>
              </w:rPr>
              <w:t>8</w:t>
            </w:r>
          </w:p>
        </w:tc>
        <w:tc>
          <w:tcPr>
            <w:tcW w:w="3308" w:type="dxa"/>
            <w:tcBorders>
              <w:top w:val="single" w:sz="4" w:space="0" w:color="auto"/>
              <w:left w:val="single" w:sz="4" w:space="0" w:color="auto"/>
              <w:bottom w:val="single" w:sz="4" w:space="0" w:color="auto"/>
              <w:right w:val="single" w:sz="4" w:space="0" w:color="auto"/>
            </w:tcBorders>
          </w:tcPr>
          <w:p w14:paraId="6FFB5405" w14:textId="77777777" w:rsidR="00165685" w:rsidRDefault="00165685" w:rsidP="00165685">
            <w:pPr>
              <w:autoSpaceDE/>
              <w:autoSpaceDN/>
              <w:adjustRightInd/>
              <w:spacing w:before="120"/>
              <w:rPr>
                <w:rFonts w:ascii="Calibri" w:eastAsia="ヒラギノ角ゴ Pro W3" w:hAnsi="Calibri" w:cs="Times New Roman"/>
                <w:color w:val="auto"/>
                <w:sz w:val="20"/>
                <w:szCs w:val="20"/>
              </w:rPr>
            </w:pPr>
            <w:r w:rsidRPr="00165685">
              <w:rPr>
                <w:rFonts w:ascii="Calibri" w:eastAsia="ヒラギノ角ゴ Pro W3" w:hAnsi="Calibri" w:cs="Times New Roman"/>
                <w:color w:val="auto"/>
                <w:sz w:val="20"/>
                <w:szCs w:val="20"/>
              </w:rPr>
              <w:t>High Impact BES Cyber Systems and their associated:</w:t>
            </w:r>
          </w:p>
          <w:p w14:paraId="17D33BEE" w14:textId="77777777" w:rsidR="00165685" w:rsidRDefault="00165685" w:rsidP="00E24103">
            <w:pPr>
              <w:pStyle w:val="ListParagraph"/>
              <w:numPr>
                <w:ilvl w:val="0"/>
                <w:numId w:val="19"/>
              </w:numPr>
              <w:autoSpaceDE/>
              <w:autoSpaceDN/>
              <w:adjustRightInd/>
              <w:spacing w:before="120"/>
              <w:rPr>
                <w:rFonts w:ascii="Calibri" w:eastAsia="ヒラギノ角ゴ Pro W3" w:hAnsi="Calibri" w:cs="Times New Roman"/>
                <w:color w:val="auto"/>
                <w:sz w:val="20"/>
                <w:szCs w:val="20"/>
              </w:rPr>
            </w:pPr>
            <w:r w:rsidRPr="00165685">
              <w:rPr>
                <w:rFonts w:ascii="Calibri" w:eastAsia="ヒラギノ角ゴ Pro W3" w:hAnsi="Calibri" w:cs="Times New Roman"/>
                <w:color w:val="auto"/>
                <w:sz w:val="20"/>
                <w:szCs w:val="20"/>
              </w:rPr>
              <w:t>EACMS; and</w:t>
            </w:r>
          </w:p>
          <w:p w14:paraId="1DAED388" w14:textId="77777777" w:rsidR="00165685" w:rsidRPr="00165685" w:rsidRDefault="00165685" w:rsidP="00E24103">
            <w:pPr>
              <w:pStyle w:val="ListParagraph"/>
              <w:numPr>
                <w:ilvl w:val="0"/>
                <w:numId w:val="19"/>
              </w:numPr>
              <w:autoSpaceDE/>
              <w:autoSpaceDN/>
              <w:adjustRightInd/>
              <w:spacing w:before="120"/>
              <w:rPr>
                <w:rFonts w:ascii="Calibri" w:eastAsia="ヒラギノ角ゴ Pro W3" w:hAnsi="Calibri" w:cs="Times New Roman"/>
                <w:color w:val="auto"/>
                <w:sz w:val="20"/>
                <w:szCs w:val="20"/>
              </w:rPr>
            </w:pPr>
            <w:r w:rsidRPr="00165685">
              <w:rPr>
                <w:rFonts w:ascii="Calibri" w:eastAsia="ヒラギノ角ゴ Pro W3" w:hAnsi="Calibri" w:cs="Times New Roman"/>
                <w:color w:val="auto"/>
                <w:sz w:val="20"/>
                <w:szCs w:val="20"/>
              </w:rPr>
              <w:t>PCA</w:t>
            </w:r>
          </w:p>
          <w:p w14:paraId="56F5D97A" w14:textId="77777777" w:rsidR="00165685" w:rsidRDefault="00165685" w:rsidP="00165685">
            <w:pPr>
              <w:autoSpaceDE/>
              <w:autoSpaceDN/>
              <w:adjustRightInd/>
              <w:spacing w:before="120"/>
              <w:rPr>
                <w:rFonts w:ascii="Calibri" w:eastAsia="ヒラギノ角ゴ Pro W3" w:hAnsi="Calibri" w:cs="Times New Roman"/>
                <w:color w:val="auto"/>
                <w:sz w:val="20"/>
                <w:szCs w:val="20"/>
              </w:rPr>
            </w:pPr>
            <w:r w:rsidRPr="00165685">
              <w:rPr>
                <w:rFonts w:ascii="Calibri" w:eastAsia="ヒラギノ角ゴ Pro W3" w:hAnsi="Calibri" w:cs="Times New Roman"/>
                <w:color w:val="auto"/>
                <w:sz w:val="20"/>
                <w:szCs w:val="20"/>
              </w:rPr>
              <w:t>Medium Impact BES Cyber Systems with External Routable Connectivity and their associated:</w:t>
            </w:r>
          </w:p>
          <w:p w14:paraId="30A50BB1" w14:textId="77777777" w:rsidR="00165685" w:rsidRDefault="00165685" w:rsidP="00E24103">
            <w:pPr>
              <w:pStyle w:val="ListParagraph"/>
              <w:numPr>
                <w:ilvl w:val="0"/>
                <w:numId w:val="20"/>
              </w:numPr>
              <w:autoSpaceDE/>
              <w:autoSpaceDN/>
              <w:adjustRightInd/>
              <w:spacing w:before="120"/>
              <w:rPr>
                <w:rFonts w:ascii="Calibri" w:eastAsia="ヒラギノ角ゴ Pro W3" w:hAnsi="Calibri" w:cs="Times New Roman"/>
                <w:color w:val="auto"/>
                <w:sz w:val="20"/>
                <w:szCs w:val="20"/>
              </w:rPr>
            </w:pPr>
            <w:r w:rsidRPr="00165685">
              <w:rPr>
                <w:rFonts w:ascii="Calibri" w:eastAsia="ヒラギノ角ゴ Pro W3" w:hAnsi="Calibri" w:cs="Times New Roman"/>
                <w:color w:val="auto"/>
                <w:sz w:val="20"/>
                <w:szCs w:val="20"/>
              </w:rPr>
              <w:t>EACMS; and</w:t>
            </w:r>
          </w:p>
          <w:p w14:paraId="46BE4E22" w14:textId="77777777" w:rsidR="008460D2" w:rsidRPr="00B6191D" w:rsidRDefault="00165685" w:rsidP="00E24103">
            <w:pPr>
              <w:pStyle w:val="ListParagraph"/>
              <w:numPr>
                <w:ilvl w:val="0"/>
                <w:numId w:val="20"/>
              </w:numPr>
              <w:autoSpaceDE/>
              <w:autoSpaceDN/>
              <w:adjustRightInd/>
              <w:spacing w:before="120"/>
              <w:rPr>
                <w:rFonts w:ascii="Calibri" w:eastAsia="ヒラギノ角ゴ Pro W3" w:hAnsi="Calibri" w:cs="Times New Roman"/>
                <w:color w:val="auto"/>
                <w:sz w:val="20"/>
                <w:szCs w:val="20"/>
              </w:rPr>
            </w:pPr>
            <w:r w:rsidRPr="00165685">
              <w:rPr>
                <w:rFonts w:ascii="Calibri" w:eastAsia="ヒラギノ角ゴ Pro W3" w:hAnsi="Calibri" w:cs="Times New Roman"/>
                <w:color w:val="auto"/>
                <w:sz w:val="20"/>
                <w:szCs w:val="20"/>
              </w:rPr>
              <w:t>PCA</w:t>
            </w:r>
          </w:p>
        </w:tc>
        <w:tc>
          <w:tcPr>
            <w:tcW w:w="3240" w:type="dxa"/>
            <w:tcBorders>
              <w:top w:val="single" w:sz="4" w:space="0" w:color="auto"/>
              <w:left w:val="single" w:sz="4" w:space="0" w:color="auto"/>
              <w:bottom w:val="single" w:sz="4" w:space="0" w:color="auto"/>
              <w:right w:val="single" w:sz="4" w:space="0" w:color="auto"/>
            </w:tcBorders>
            <w:hideMark/>
          </w:tcPr>
          <w:p w14:paraId="0DC8371C" w14:textId="77777777" w:rsidR="008460D2" w:rsidRPr="00B6191D" w:rsidRDefault="00AA7BA0" w:rsidP="00165685">
            <w:pPr>
              <w:autoSpaceDE/>
              <w:autoSpaceDN/>
              <w:adjustRightInd/>
              <w:spacing w:before="120"/>
              <w:rPr>
                <w:rFonts w:ascii="Calibri" w:eastAsia="ヒラギノ角ゴ Pro W3" w:hAnsi="Calibri" w:cs="Times New Roman"/>
                <w:color w:val="auto"/>
                <w:sz w:val="20"/>
                <w:szCs w:val="20"/>
              </w:rPr>
            </w:pPr>
            <w:r w:rsidRPr="00AA7BA0">
              <w:rPr>
                <w:rFonts w:ascii="Calibri" w:eastAsia="ヒラギノ角ゴ Pro W3" w:hAnsi="Calibri" w:cs="Times New Roman"/>
                <w:color w:val="auto"/>
                <w:sz w:val="20"/>
                <w:szCs w:val="20"/>
              </w:rPr>
              <w:t>Log (through automated means or by personnel who control entry) entry of each individual with authorized unescorted physical access into each Physical Security Perimeter, with information to identify the individual and date and time of entry.</w:t>
            </w:r>
          </w:p>
        </w:tc>
        <w:tc>
          <w:tcPr>
            <w:tcW w:w="3825" w:type="dxa"/>
            <w:tcBorders>
              <w:top w:val="single" w:sz="4" w:space="0" w:color="auto"/>
              <w:left w:val="single" w:sz="4" w:space="0" w:color="auto"/>
              <w:bottom w:val="single" w:sz="4" w:space="0" w:color="auto"/>
              <w:right w:val="single" w:sz="4" w:space="0" w:color="auto"/>
            </w:tcBorders>
            <w:hideMark/>
          </w:tcPr>
          <w:p w14:paraId="54F6EEF5" w14:textId="77777777" w:rsidR="008460D2" w:rsidRPr="00B6191D" w:rsidRDefault="00AA7BA0" w:rsidP="00AA7BA0">
            <w:pPr>
              <w:autoSpaceDE/>
              <w:autoSpaceDN/>
              <w:adjustRightInd/>
              <w:spacing w:before="120"/>
              <w:rPr>
                <w:rFonts w:ascii="Calibri" w:hAnsi="Calibri"/>
                <w:color w:val="auto"/>
                <w:sz w:val="20"/>
                <w:szCs w:val="20"/>
              </w:rPr>
            </w:pPr>
            <w:r w:rsidRPr="00AA7BA0">
              <w:rPr>
                <w:rFonts w:ascii="Calibri" w:eastAsia="ヒラギノ角ゴ Pro W3" w:hAnsi="Calibri" w:cs="Times New Roman"/>
                <w:color w:val="auto"/>
                <w:sz w:val="20"/>
                <w:szCs w:val="20"/>
              </w:rPr>
              <w:t>An example of evidence may include, but is not limited to, language in the physical security plan that describes logging and recording of physical entry into each Physical Security Perimeter and additional evidence to demonstrate that this logging has been implemented, such as logs of physical access into Physical Security Perimeters that show the individual and the date and time of entry into Physical Security Perimeter.</w:t>
            </w:r>
          </w:p>
        </w:tc>
      </w:tr>
    </w:tbl>
    <w:p w14:paraId="6FE87E53" w14:textId="77777777" w:rsidR="008460D2" w:rsidRDefault="008460D2" w:rsidP="008460D2">
      <w:pPr>
        <w:rPr>
          <w:rFonts w:asciiTheme="minorHAnsi" w:hAnsiTheme="minorHAnsi" w:cs="Times New Roman"/>
          <w:b/>
        </w:rPr>
      </w:pPr>
    </w:p>
    <w:p w14:paraId="541A091F" w14:textId="77777777" w:rsidR="008460D2" w:rsidRPr="006C43BC" w:rsidRDefault="008460D2" w:rsidP="008460D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5DCBFC2" w14:textId="77777777" w:rsidR="008460D2" w:rsidRPr="00A5228E" w:rsidRDefault="008460D2" w:rsidP="008460D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00B5329F" w14:textId="77777777" w:rsidR="008460D2" w:rsidRPr="006C43BC" w:rsidRDefault="008460D2" w:rsidP="008460D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263B9A1" w14:textId="77777777" w:rsidR="008460D2" w:rsidRPr="00705BB3" w:rsidRDefault="008460D2" w:rsidP="008460D2">
      <w:pPr>
        <w:widowControl w:val="0"/>
        <w:shd w:val="clear" w:color="auto" w:fill="CDFFCD"/>
        <w:jc w:val="both"/>
        <w:rPr>
          <w:rFonts w:asciiTheme="minorHAnsi" w:hAnsiTheme="minorHAnsi" w:cs="Times New Roman"/>
          <w:bCs/>
          <w:color w:val="auto"/>
          <w:sz w:val="22"/>
          <w:szCs w:val="22"/>
        </w:rPr>
      </w:pPr>
    </w:p>
    <w:p w14:paraId="06D5345A" w14:textId="77777777" w:rsidR="008460D2" w:rsidRPr="00705BB3" w:rsidRDefault="008460D2" w:rsidP="008460D2">
      <w:pPr>
        <w:widowControl w:val="0"/>
        <w:shd w:val="clear" w:color="auto" w:fill="CDFFCD"/>
        <w:jc w:val="both"/>
        <w:rPr>
          <w:rFonts w:asciiTheme="minorHAnsi" w:hAnsiTheme="minorHAnsi" w:cs="Times New Roman"/>
          <w:bCs/>
          <w:color w:val="auto"/>
          <w:sz w:val="22"/>
          <w:szCs w:val="22"/>
        </w:rPr>
      </w:pPr>
    </w:p>
    <w:p w14:paraId="3C461DFD" w14:textId="77777777" w:rsidR="008460D2" w:rsidRPr="006C43BC" w:rsidRDefault="008460D2" w:rsidP="008460D2">
      <w:pPr>
        <w:widowControl w:val="0"/>
        <w:spacing w:line="266" w:lineRule="exact"/>
        <w:rPr>
          <w:rFonts w:asciiTheme="minorHAnsi" w:hAnsiTheme="minorHAnsi" w:cs="Times New Roman"/>
          <w:b/>
          <w:bCs/>
        </w:rPr>
      </w:pPr>
    </w:p>
    <w:p w14:paraId="68F93CB6" w14:textId="77777777" w:rsidR="008460D2" w:rsidRPr="006C43BC" w:rsidRDefault="008460D2" w:rsidP="008460D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460D2" w:rsidRPr="00812336" w14:paraId="239F0B06" w14:textId="77777777" w:rsidTr="008460D2">
        <w:tc>
          <w:tcPr>
            <w:tcW w:w="10995" w:type="dxa"/>
            <w:gridSpan w:val="6"/>
            <w:shd w:val="clear" w:color="auto" w:fill="DCDCFF"/>
            <w:vAlign w:val="bottom"/>
          </w:tcPr>
          <w:p w14:paraId="3C9B0F19" w14:textId="77777777" w:rsidR="008460D2" w:rsidRPr="00812336" w:rsidRDefault="008460D2" w:rsidP="008460D2">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8460D2" w:rsidRPr="00812336" w14:paraId="17F3A06F" w14:textId="77777777" w:rsidTr="008460D2">
        <w:tc>
          <w:tcPr>
            <w:tcW w:w="2340" w:type="dxa"/>
            <w:shd w:val="clear" w:color="auto" w:fill="DCDCFF"/>
            <w:vAlign w:val="bottom"/>
          </w:tcPr>
          <w:p w14:paraId="2776AFF6" w14:textId="77777777" w:rsidR="008460D2" w:rsidRPr="00812336" w:rsidRDefault="008460D2" w:rsidP="008460D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F492E7C" w14:textId="77777777" w:rsidR="008460D2" w:rsidRPr="00812336" w:rsidRDefault="008460D2" w:rsidP="008460D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58914C8" w14:textId="77777777" w:rsidR="008460D2" w:rsidRPr="00812336" w:rsidRDefault="008460D2" w:rsidP="008460D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6EEE5F0" w14:textId="77777777" w:rsidR="008460D2" w:rsidRPr="00812336" w:rsidRDefault="008460D2" w:rsidP="008460D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45F82B9D" w14:textId="77777777" w:rsidR="008460D2" w:rsidRPr="00812336" w:rsidRDefault="008460D2" w:rsidP="008460D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CADF096" w14:textId="77777777" w:rsidR="008460D2" w:rsidRPr="00812336" w:rsidRDefault="008460D2" w:rsidP="008460D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8460D2" w:rsidRPr="00705BB3" w14:paraId="0EC3657A" w14:textId="77777777" w:rsidTr="008460D2">
        <w:tc>
          <w:tcPr>
            <w:tcW w:w="2340" w:type="dxa"/>
            <w:shd w:val="clear" w:color="auto" w:fill="CDFFCD"/>
          </w:tcPr>
          <w:p w14:paraId="785E720D"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2070" w:type="dxa"/>
            <w:shd w:val="clear" w:color="auto" w:fill="CDFFCD"/>
          </w:tcPr>
          <w:p w14:paraId="5A4A519C"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130" w:type="dxa"/>
            <w:shd w:val="clear" w:color="auto" w:fill="CDFFCD"/>
          </w:tcPr>
          <w:p w14:paraId="7029B54C"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254" w:type="dxa"/>
            <w:shd w:val="clear" w:color="auto" w:fill="CDFFCD"/>
          </w:tcPr>
          <w:p w14:paraId="0B1D0678"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196" w:type="dxa"/>
            <w:shd w:val="clear" w:color="auto" w:fill="CDFFCD"/>
          </w:tcPr>
          <w:p w14:paraId="738DE5C2"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3005" w:type="dxa"/>
            <w:shd w:val="clear" w:color="auto" w:fill="CDFFCD"/>
          </w:tcPr>
          <w:p w14:paraId="25B43E36" w14:textId="77777777" w:rsidR="008460D2" w:rsidRPr="00705BB3" w:rsidRDefault="008460D2" w:rsidP="00FE1D31">
            <w:pPr>
              <w:autoSpaceDE/>
              <w:autoSpaceDN/>
              <w:adjustRightInd/>
              <w:rPr>
                <w:rFonts w:asciiTheme="minorHAnsi" w:hAnsiTheme="minorHAnsi" w:cs="Times New Roman"/>
                <w:color w:val="auto"/>
                <w:sz w:val="22"/>
                <w:szCs w:val="22"/>
              </w:rPr>
            </w:pPr>
          </w:p>
        </w:tc>
      </w:tr>
      <w:tr w:rsidR="008460D2" w:rsidRPr="00705BB3" w14:paraId="0144CED5" w14:textId="77777777" w:rsidTr="008460D2">
        <w:tc>
          <w:tcPr>
            <w:tcW w:w="2340" w:type="dxa"/>
            <w:shd w:val="clear" w:color="auto" w:fill="CDFFCD"/>
          </w:tcPr>
          <w:p w14:paraId="7918B436"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2070" w:type="dxa"/>
            <w:shd w:val="clear" w:color="auto" w:fill="CDFFCD"/>
          </w:tcPr>
          <w:p w14:paraId="43C672FA"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130" w:type="dxa"/>
            <w:shd w:val="clear" w:color="auto" w:fill="CDFFCD"/>
          </w:tcPr>
          <w:p w14:paraId="2F35C84C"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254" w:type="dxa"/>
            <w:shd w:val="clear" w:color="auto" w:fill="CDFFCD"/>
          </w:tcPr>
          <w:p w14:paraId="3D51DF88"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196" w:type="dxa"/>
            <w:shd w:val="clear" w:color="auto" w:fill="CDFFCD"/>
          </w:tcPr>
          <w:p w14:paraId="08F928AB"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3005" w:type="dxa"/>
            <w:shd w:val="clear" w:color="auto" w:fill="CDFFCD"/>
          </w:tcPr>
          <w:p w14:paraId="5999EDCE" w14:textId="77777777" w:rsidR="008460D2" w:rsidRPr="00705BB3" w:rsidRDefault="008460D2" w:rsidP="00FE1D31">
            <w:pPr>
              <w:autoSpaceDE/>
              <w:autoSpaceDN/>
              <w:adjustRightInd/>
              <w:rPr>
                <w:rFonts w:asciiTheme="minorHAnsi" w:hAnsiTheme="minorHAnsi" w:cs="Times New Roman"/>
                <w:color w:val="auto"/>
                <w:sz w:val="22"/>
                <w:szCs w:val="22"/>
              </w:rPr>
            </w:pPr>
          </w:p>
        </w:tc>
      </w:tr>
      <w:tr w:rsidR="008460D2" w:rsidRPr="00705BB3" w14:paraId="0E96CFFB" w14:textId="77777777" w:rsidTr="008460D2">
        <w:tc>
          <w:tcPr>
            <w:tcW w:w="2340" w:type="dxa"/>
            <w:shd w:val="clear" w:color="auto" w:fill="CDFFCD"/>
          </w:tcPr>
          <w:p w14:paraId="47BF706F"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2070" w:type="dxa"/>
            <w:shd w:val="clear" w:color="auto" w:fill="CDFFCD"/>
          </w:tcPr>
          <w:p w14:paraId="16492EDD"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130" w:type="dxa"/>
            <w:shd w:val="clear" w:color="auto" w:fill="CDFFCD"/>
          </w:tcPr>
          <w:p w14:paraId="10979FBE"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254" w:type="dxa"/>
            <w:shd w:val="clear" w:color="auto" w:fill="CDFFCD"/>
          </w:tcPr>
          <w:p w14:paraId="23D7EC21"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1196" w:type="dxa"/>
            <w:shd w:val="clear" w:color="auto" w:fill="CDFFCD"/>
          </w:tcPr>
          <w:p w14:paraId="2D8A78FE" w14:textId="77777777" w:rsidR="008460D2" w:rsidRPr="00705BB3" w:rsidRDefault="008460D2" w:rsidP="00FE1D31">
            <w:pPr>
              <w:autoSpaceDE/>
              <w:autoSpaceDN/>
              <w:adjustRightInd/>
              <w:rPr>
                <w:rFonts w:asciiTheme="minorHAnsi" w:hAnsiTheme="minorHAnsi" w:cs="Times New Roman"/>
                <w:color w:val="auto"/>
                <w:sz w:val="22"/>
                <w:szCs w:val="22"/>
              </w:rPr>
            </w:pPr>
          </w:p>
        </w:tc>
        <w:tc>
          <w:tcPr>
            <w:tcW w:w="3005" w:type="dxa"/>
            <w:shd w:val="clear" w:color="auto" w:fill="CDFFCD"/>
          </w:tcPr>
          <w:p w14:paraId="34507B4C" w14:textId="77777777" w:rsidR="008460D2" w:rsidRPr="00705BB3" w:rsidRDefault="008460D2" w:rsidP="00FE1D31">
            <w:pPr>
              <w:autoSpaceDE/>
              <w:autoSpaceDN/>
              <w:adjustRightInd/>
              <w:rPr>
                <w:rFonts w:asciiTheme="minorHAnsi" w:hAnsiTheme="minorHAnsi" w:cs="Times New Roman"/>
                <w:color w:val="auto"/>
                <w:sz w:val="22"/>
                <w:szCs w:val="22"/>
              </w:rPr>
            </w:pPr>
          </w:p>
        </w:tc>
      </w:tr>
    </w:tbl>
    <w:p w14:paraId="4AB57A98" w14:textId="77777777" w:rsidR="008460D2" w:rsidRPr="006C43BC" w:rsidRDefault="008460D2" w:rsidP="008460D2">
      <w:pPr>
        <w:widowControl w:val="0"/>
        <w:rPr>
          <w:rFonts w:asciiTheme="minorHAnsi" w:hAnsiTheme="minorHAnsi" w:cs="Times New Roman"/>
        </w:rPr>
      </w:pPr>
    </w:p>
    <w:p w14:paraId="2F2CEBB7" w14:textId="77777777" w:rsidR="008460D2" w:rsidRPr="006C43BC" w:rsidRDefault="008460D2" w:rsidP="008460D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8460D2" w:rsidRPr="00705BB3" w14:paraId="7BCDED5D" w14:textId="77777777" w:rsidTr="008460D2">
        <w:tc>
          <w:tcPr>
            <w:tcW w:w="11016" w:type="dxa"/>
            <w:shd w:val="clear" w:color="auto" w:fill="auto"/>
          </w:tcPr>
          <w:p w14:paraId="695BA4CB" w14:textId="77777777" w:rsidR="008460D2" w:rsidRPr="00705BB3" w:rsidRDefault="008460D2" w:rsidP="008460D2">
            <w:pPr>
              <w:widowControl w:val="0"/>
              <w:rPr>
                <w:rFonts w:asciiTheme="minorHAnsi" w:hAnsiTheme="minorHAnsi" w:cs="Times New Roman"/>
                <w:sz w:val="22"/>
                <w:szCs w:val="22"/>
              </w:rPr>
            </w:pPr>
          </w:p>
        </w:tc>
      </w:tr>
      <w:tr w:rsidR="008460D2" w:rsidRPr="00705BB3" w14:paraId="019F54F0" w14:textId="77777777" w:rsidTr="008460D2">
        <w:tc>
          <w:tcPr>
            <w:tcW w:w="11016" w:type="dxa"/>
            <w:shd w:val="clear" w:color="auto" w:fill="auto"/>
          </w:tcPr>
          <w:p w14:paraId="2617FF06" w14:textId="77777777" w:rsidR="008460D2" w:rsidRPr="00705BB3" w:rsidRDefault="008460D2" w:rsidP="008460D2">
            <w:pPr>
              <w:widowControl w:val="0"/>
              <w:rPr>
                <w:rFonts w:asciiTheme="minorHAnsi" w:hAnsiTheme="minorHAnsi" w:cs="Times New Roman"/>
                <w:sz w:val="22"/>
                <w:szCs w:val="22"/>
              </w:rPr>
            </w:pPr>
          </w:p>
        </w:tc>
      </w:tr>
      <w:tr w:rsidR="008460D2" w:rsidRPr="00705BB3" w14:paraId="4619395B" w14:textId="77777777" w:rsidTr="008460D2">
        <w:tc>
          <w:tcPr>
            <w:tcW w:w="11016" w:type="dxa"/>
            <w:shd w:val="clear" w:color="auto" w:fill="auto"/>
          </w:tcPr>
          <w:p w14:paraId="588A20CD" w14:textId="77777777" w:rsidR="008460D2" w:rsidRPr="00705BB3" w:rsidRDefault="008460D2" w:rsidP="008460D2">
            <w:pPr>
              <w:widowControl w:val="0"/>
              <w:rPr>
                <w:rFonts w:asciiTheme="minorHAnsi" w:hAnsiTheme="minorHAnsi" w:cs="Times New Roman"/>
                <w:sz w:val="22"/>
                <w:szCs w:val="22"/>
              </w:rPr>
            </w:pPr>
          </w:p>
        </w:tc>
      </w:tr>
    </w:tbl>
    <w:p w14:paraId="50BA380B" w14:textId="77777777" w:rsidR="008460D2" w:rsidRPr="006C43BC" w:rsidRDefault="008460D2" w:rsidP="008460D2">
      <w:pPr>
        <w:widowControl w:val="0"/>
        <w:rPr>
          <w:rFonts w:asciiTheme="minorHAnsi" w:hAnsiTheme="minorHAnsi" w:cs="Times New Roman"/>
        </w:rPr>
      </w:pPr>
    </w:p>
    <w:p w14:paraId="1304CBA0" w14:textId="02CD3E5A" w:rsidR="008460D2" w:rsidRPr="00722443" w:rsidRDefault="008460D2" w:rsidP="008460D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165685">
        <w:t>CIP-006</w:t>
      </w:r>
      <w:r>
        <w:t>-6, R</w:t>
      </w:r>
      <w:r w:rsidR="00165685">
        <w:t>1</w:t>
      </w:r>
      <w:r>
        <w:t xml:space="preserve">, Part </w:t>
      </w:r>
      <w:r w:rsidR="00165685">
        <w:t>1.8</w:t>
      </w:r>
    </w:p>
    <w:p w14:paraId="3A04737F" w14:textId="77777777" w:rsidR="008460D2" w:rsidRPr="006C43BC" w:rsidRDefault="008460D2" w:rsidP="008460D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7726C3" w:rsidRPr="007726C3" w14:paraId="57767D43" w14:textId="77777777" w:rsidTr="008460D2">
        <w:tc>
          <w:tcPr>
            <w:tcW w:w="378" w:type="dxa"/>
          </w:tcPr>
          <w:p w14:paraId="57CF95B8" w14:textId="77777777" w:rsidR="007726C3" w:rsidRPr="00335B25" w:rsidRDefault="007726C3" w:rsidP="008460D2">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51AF91BA" w14:textId="67400CE6" w:rsidR="007726C3" w:rsidRPr="007726C3" w:rsidRDefault="007726C3" w:rsidP="001B194F">
            <w:pPr>
              <w:widowControl w:val="0"/>
              <w:tabs>
                <w:tab w:val="left" w:pos="0"/>
                <w:tab w:val="left" w:pos="900"/>
                <w:tab w:val="left" w:pos="6360"/>
              </w:tabs>
              <w:rPr>
                <w:rFonts w:asciiTheme="minorHAnsi" w:hAnsiTheme="minorHAnsi" w:cs="Times New Roman"/>
                <w:bCs/>
              </w:rPr>
            </w:pPr>
            <w:r w:rsidRPr="00602328">
              <w:rPr>
                <w:rFonts w:asciiTheme="minorHAnsi" w:hAnsiTheme="minorHAnsi" w:cs="Times New Roman"/>
                <w:color w:val="auto"/>
              </w:rPr>
              <w:t xml:space="preserve">Verify the </w:t>
            </w:r>
            <w:r w:rsidR="00C1390D">
              <w:rPr>
                <w:rFonts w:asciiTheme="minorHAnsi" w:hAnsiTheme="minorHAnsi" w:cs="Times New Roman"/>
                <w:color w:val="auto"/>
              </w:rPr>
              <w:t>Responsible Entity</w:t>
            </w:r>
            <w:r w:rsidRPr="00602328">
              <w:rPr>
                <w:rFonts w:asciiTheme="minorHAnsi" w:hAnsiTheme="minorHAnsi" w:cs="Times New Roman"/>
                <w:color w:val="auto"/>
              </w:rPr>
              <w:t xml:space="preserve"> has </w:t>
            </w:r>
            <w:r>
              <w:rPr>
                <w:rFonts w:asciiTheme="minorHAnsi" w:hAnsiTheme="minorHAnsi" w:cs="Times New Roman"/>
                <w:color w:val="auto"/>
              </w:rPr>
              <w:t xml:space="preserve">documented one or more physical security </w:t>
            </w:r>
            <w:r w:rsidR="00AA2813">
              <w:rPr>
                <w:rFonts w:asciiTheme="minorHAnsi" w:hAnsiTheme="minorHAnsi" w:cs="Times New Roman"/>
                <w:color w:val="auto"/>
              </w:rPr>
              <w:t>plans</w:t>
            </w:r>
            <w:r w:rsidR="00AA2813" w:rsidRPr="00602328">
              <w:rPr>
                <w:rFonts w:asciiTheme="minorHAnsi" w:hAnsiTheme="minorHAnsi" w:cs="Times New Roman"/>
                <w:color w:val="auto"/>
              </w:rPr>
              <w:t xml:space="preserve"> </w:t>
            </w:r>
            <w:r w:rsidR="00EB076A">
              <w:rPr>
                <w:rFonts w:asciiTheme="minorHAnsi" w:hAnsiTheme="minorHAnsi" w:cs="Times New Roman"/>
                <w:color w:val="auto"/>
              </w:rPr>
              <w:t>to l</w:t>
            </w:r>
            <w:r w:rsidR="00EB076A" w:rsidRPr="00EB076A">
              <w:rPr>
                <w:rFonts w:asciiTheme="minorHAnsi" w:hAnsiTheme="minorHAnsi" w:cs="Times New Roman"/>
                <w:color w:val="auto"/>
              </w:rPr>
              <w:t xml:space="preserve">og (through automated means or by personnel who control entry) entry of each individual with authorized unescorted physical access into each Physical Security Perimeter, with information to identify the </w:t>
            </w:r>
            <w:r w:rsidR="00EB076A" w:rsidRPr="00EB076A">
              <w:rPr>
                <w:rFonts w:asciiTheme="minorHAnsi" w:hAnsiTheme="minorHAnsi" w:cs="Times New Roman"/>
                <w:color w:val="auto"/>
              </w:rPr>
              <w:lastRenderedPageBreak/>
              <w:t>individual and date and time of entry.</w:t>
            </w:r>
          </w:p>
        </w:tc>
      </w:tr>
      <w:tr w:rsidR="008460D2" w:rsidRPr="007726C3" w14:paraId="4DF5D1A5" w14:textId="77777777" w:rsidTr="008460D2">
        <w:tc>
          <w:tcPr>
            <w:tcW w:w="378" w:type="dxa"/>
          </w:tcPr>
          <w:p w14:paraId="77B0545E" w14:textId="77777777" w:rsidR="008460D2" w:rsidRPr="00335B25" w:rsidRDefault="008460D2" w:rsidP="008460D2">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42A1A2F8" w14:textId="50F931CB" w:rsidR="008460D2" w:rsidRPr="007726C3" w:rsidRDefault="005C559C" w:rsidP="001B194F">
            <w:pPr>
              <w:widowControl w:val="0"/>
              <w:tabs>
                <w:tab w:val="left" w:pos="0"/>
                <w:tab w:val="left" w:pos="900"/>
                <w:tab w:val="left" w:pos="6360"/>
              </w:tabs>
              <w:rPr>
                <w:rFonts w:asciiTheme="minorHAnsi" w:hAnsiTheme="minorHAnsi" w:cs="Times New Roman"/>
                <w:bCs/>
              </w:rPr>
            </w:pPr>
            <w:r w:rsidRPr="007726C3">
              <w:rPr>
                <w:rFonts w:asciiTheme="minorHAnsi" w:hAnsiTheme="minorHAnsi" w:cs="Times New Roman"/>
                <w:bCs/>
              </w:rPr>
              <w:t>Verify that log</w:t>
            </w:r>
            <w:r w:rsidR="000C07CE" w:rsidRPr="007726C3">
              <w:rPr>
                <w:rFonts w:asciiTheme="minorHAnsi" w:hAnsiTheme="minorHAnsi" w:cs="Times New Roman"/>
                <w:bCs/>
              </w:rPr>
              <w:t xml:space="preserve">s </w:t>
            </w:r>
            <w:r w:rsidR="00AA2813" w:rsidRPr="007726C3">
              <w:rPr>
                <w:rFonts w:asciiTheme="minorHAnsi" w:hAnsiTheme="minorHAnsi" w:cs="Times New Roman"/>
                <w:bCs/>
              </w:rPr>
              <w:t>of entry</w:t>
            </w:r>
            <w:r w:rsidRPr="007726C3">
              <w:rPr>
                <w:rFonts w:asciiTheme="minorHAnsi" w:hAnsiTheme="minorHAnsi" w:cs="Times New Roman"/>
                <w:bCs/>
              </w:rPr>
              <w:t xml:space="preserve"> of each individual with authorized unescorted physical access into each Physical Security Perimeter, contains information to identify the individual and date and time of entry.</w:t>
            </w:r>
          </w:p>
        </w:tc>
      </w:tr>
    </w:tbl>
    <w:p w14:paraId="6A7880B4" w14:textId="77777777" w:rsidR="008460D2" w:rsidRPr="006C43BC" w:rsidRDefault="008460D2" w:rsidP="008460D2">
      <w:pPr>
        <w:widowControl w:val="0"/>
        <w:tabs>
          <w:tab w:val="left" w:pos="0"/>
        </w:tabs>
        <w:rPr>
          <w:rFonts w:asciiTheme="minorHAnsi" w:hAnsiTheme="minorHAnsi" w:cs="Times New Roman"/>
          <w:b/>
          <w:bCs/>
        </w:rPr>
      </w:pPr>
    </w:p>
    <w:p w14:paraId="2BEE6A75" w14:textId="77777777" w:rsidR="008460D2" w:rsidRPr="006C43BC" w:rsidRDefault="00AA2813" w:rsidP="008460D2">
      <w:pPr>
        <w:pStyle w:val="RqtSection"/>
        <w:rPr>
          <w:color w:val="264D74"/>
        </w:rPr>
      </w:pPr>
      <w:r w:rsidRPr="006C43BC">
        <w:t>Auditor Notes</w:t>
      </w:r>
      <w:r w:rsidR="008460D2" w:rsidRPr="006C43BC">
        <w:t>:</w:t>
      </w:r>
      <w:r w:rsidR="008460D2" w:rsidRPr="006C43BC">
        <w:rPr>
          <w:color w:val="264D74"/>
        </w:rPr>
        <w:t xml:space="preserve"> </w:t>
      </w:r>
    </w:p>
    <w:p w14:paraId="7476E803" w14:textId="77777777" w:rsidR="008460D2" w:rsidRPr="00FE1D31" w:rsidRDefault="008460D2" w:rsidP="008460D2">
      <w:pPr>
        <w:autoSpaceDE/>
        <w:autoSpaceDN/>
        <w:adjustRightInd/>
        <w:rPr>
          <w:rFonts w:asciiTheme="minorHAnsi" w:hAnsiTheme="minorHAnsi" w:cs="Times New Roman"/>
        </w:rPr>
      </w:pPr>
    </w:p>
    <w:p w14:paraId="10AFAF4F" w14:textId="77777777" w:rsidR="008460D2" w:rsidRDefault="008460D2" w:rsidP="008460D2">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3EE512AF" w14:textId="77777777" w:rsidR="008460D2" w:rsidRPr="00225979" w:rsidRDefault="00165685" w:rsidP="008460D2">
      <w:pPr>
        <w:pStyle w:val="Part"/>
      </w:pPr>
      <w:r>
        <w:lastRenderedPageBreak/>
        <w:t>R1</w:t>
      </w:r>
      <w:r w:rsidR="008460D2">
        <w:t xml:space="preserve"> Part </w:t>
      </w:r>
      <w:r>
        <w:t>1</w:t>
      </w:r>
      <w:r w:rsidR="008460D2">
        <w:t>.</w:t>
      </w:r>
      <w:r>
        <w:t>9</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8460D2" w:rsidRPr="00B6191D" w14:paraId="3553C584" w14:textId="77777777" w:rsidTr="008460D2">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750AAB1F" w14:textId="77777777" w:rsidR="008460D2" w:rsidRPr="00B6191D" w:rsidRDefault="00165685" w:rsidP="008460D2">
            <w:pPr>
              <w:autoSpaceDE/>
              <w:autoSpaceDN/>
              <w:adjustRightInd/>
              <w:spacing w:before="60" w:after="60"/>
              <w:jc w:val="center"/>
              <w:rPr>
                <w:rFonts w:ascii="Calibri" w:hAnsi="Calibri"/>
                <w:b/>
                <w:color w:val="FFFFFF"/>
                <w:sz w:val="20"/>
                <w:szCs w:val="20"/>
              </w:rPr>
            </w:pPr>
            <w:r w:rsidRPr="00165685">
              <w:rPr>
                <w:rFonts w:ascii="Calibri" w:hAnsi="Calibri"/>
                <w:b/>
                <w:color w:val="FFFFFF"/>
                <w:sz w:val="20"/>
                <w:szCs w:val="20"/>
              </w:rPr>
              <w:t>CIP-006-6 Table R1 – Physical Security Plan</w:t>
            </w:r>
          </w:p>
        </w:tc>
      </w:tr>
      <w:tr w:rsidR="008460D2" w:rsidRPr="00B6191D" w14:paraId="7C4D9B2D" w14:textId="77777777" w:rsidTr="008460D2">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69CD192A" w14:textId="77777777" w:rsidR="008460D2" w:rsidRPr="00B6191D" w:rsidRDefault="008460D2" w:rsidP="008460D2">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7C4B53A5" w14:textId="77777777" w:rsidR="008460D2" w:rsidRPr="00B6191D" w:rsidRDefault="008460D2" w:rsidP="008460D2">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70D4D6A7" w14:textId="77777777" w:rsidR="008460D2" w:rsidRPr="00B6191D" w:rsidRDefault="008460D2" w:rsidP="008460D2">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303BAC4C" w14:textId="77777777" w:rsidR="008460D2" w:rsidRPr="00165685" w:rsidRDefault="008460D2" w:rsidP="00AA7BA0">
            <w:pPr>
              <w:autoSpaceDE/>
              <w:autoSpaceDN/>
              <w:adjustRightInd/>
              <w:spacing w:before="60" w:after="60"/>
              <w:jc w:val="center"/>
              <w:rPr>
                <w:rFonts w:ascii="Calibri" w:hAnsi="Calibri" w:cstheme="minorHAnsi"/>
                <w:sz w:val="20"/>
                <w:szCs w:val="20"/>
              </w:rPr>
            </w:pPr>
            <w:r w:rsidRPr="00AA7BA0">
              <w:rPr>
                <w:rFonts w:ascii="Calibri" w:hAnsi="Calibri"/>
                <w:b/>
                <w:color w:val="FFFFFF"/>
                <w:sz w:val="20"/>
                <w:szCs w:val="20"/>
              </w:rPr>
              <w:t>Measures</w:t>
            </w:r>
          </w:p>
        </w:tc>
      </w:tr>
      <w:tr w:rsidR="008460D2" w:rsidRPr="00B6191D" w14:paraId="4485D91E" w14:textId="77777777" w:rsidTr="008460D2">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4846F6B2" w14:textId="77777777" w:rsidR="008460D2" w:rsidRPr="00B6191D" w:rsidRDefault="00165685" w:rsidP="00165685">
            <w:pPr>
              <w:autoSpaceDE/>
              <w:autoSpaceDN/>
              <w:adjustRightInd/>
              <w:spacing w:before="120"/>
              <w:rPr>
                <w:rFonts w:ascii="Calibri" w:eastAsia="ヒラギノ角ゴ Pro W3" w:hAnsi="Calibri" w:cs="Times New Roman"/>
                <w:color w:val="auto"/>
                <w:sz w:val="20"/>
                <w:szCs w:val="20"/>
              </w:rPr>
            </w:pPr>
            <w:r>
              <w:rPr>
                <w:rFonts w:ascii="Calibri" w:eastAsia="ヒラギノ角ゴ Pro W3" w:hAnsi="Calibri" w:cs="Times New Roman"/>
                <w:color w:val="auto"/>
                <w:sz w:val="20"/>
                <w:szCs w:val="20"/>
              </w:rPr>
              <w:t>1</w:t>
            </w:r>
            <w:r w:rsidR="008460D2">
              <w:rPr>
                <w:rFonts w:ascii="Calibri" w:eastAsia="ヒラギノ角ゴ Pro W3" w:hAnsi="Calibri" w:cs="Times New Roman"/>
                <w:color w:val="auto"/>
                <w:sz w:val="20"/>
                <w:szCs w:val="20"/>
              </w:rPr>
              <w:t>.</w:t>
            </w:r>
            <w:r>
              <w:rPr>
                <w:rFonts w:ascii="Calibri" w:eastAsia="ヒラギノ角ゴ Pro W3" w:hAnsi="Calibri" w:cs="Times New Roman"/>
                <w:color w:val="auto"/>
                <w:sz w:val="20"/>
                <w:szCs w:val="20"/>
              </w:rPr>
              <w:t>9</w:t>
            </w:r>
          </w:p>
        </w:tc>
        <w:tc>
          <w:tcPr>
            <w:tcW w:w="3308" w:type="dxa"/>
            <w:tcBorders>
              <w:top w:val="single" w:sz="4" w:space="0" w:color="auto"/>
              <w:left w:val="single" w:sz="4" w:space="0" w:color="auto"/>
              <w:bottom w:val="single" w:sz="4" w:space="0" w:color="auto"/>
              <w:right w:val="single" w:sz="4" w:space="0" w:color="auto"/>
            </w:tcBorders>
          </w:tcPr>
          <w:p w14:paraId="6572F37D" w14:textId="77777777" w:rsidR="00165685" w:rsidRDefault="00165685" w:rsidP="00165685">
            <w:pPr>
              <w:autoSpaceDE/>
              <w:autoSpaceDN/>
              <w:adjustRightInd/>
              <w:spacing w:before="120"/>
              <w:rPr>
                <w:rFonts w:ascii="Calibri" w:eastAsia="ヒラギノ角ゴ Pro W3" w:hAnsi="Calibri" w:cs="Times New Roman"/>
                <w:color w:val="auto"/>
                <w:sz w:val="20"/>
                <w:szCs w:val="20"/>
              </w:rPr>
            </w:pPr>
            <w:r w:rsidRPr="00165685">
              <w:rPr>
                <w:rFonts w:ascii="Calibri" w:eastAsia="ヒラギノ角ゴ Pro W3" w:hAnsi="Calibri" w:cs="Times New Roman"/>
                <w:color w:val="auto"/>
                <w:sz w:val="20"/>
                <w:szCs w:val="20"/>
              </w:rPr>
              <w:t>High Impact BES Cyber Systems and their associated:</w:t>
            </w:r>
          </w:p>
          <w:p w14:paraId="05F3E0AC" w14:textId="77777777" w:rsidR="00165685" w:rsidRDefault="00165685" w:rsidP="00E24103">
            <w:pPr>
              <w:pStyle w:val="ListParagraph"/>
              <w:numPr>
                <w:ilvl w:val="0"/>
                <w:numId w:val="17"/>
              </w:numPr>
              <w:autoSpaceDE/>
              <w:autoSpaceDN/>
              <w:adjustRightInd/>
              <w:spacing w:before="120"/>
              <w:rPr>
                <w:rFonts w:ascii="Calibri" w:eastAsia="ヒラギノ角ゴ Pro W3" w:hAnsi="Calibri" w:cs="Times New Roman"/>
                <w:color w:val="auto"/>
                <w:sz w:val="20"/>
                <w:szCs w:val="20"/>
              </w:rPr>
            </w:pPr>
            <w:r w:rsidRPr="00165685">
              <w:rPr>
                <w:rFonts w:ascii="Calibri" w:eastAsia="ヒラギノ角ゴ Pro W3" w:hAnsi="Calibri" w:cs="Times New Roman"/>
                <w:color w:val="auto"/>
                <w:sz w:val="20"/>
                <w:szCs w:val="20"/>
              </w:rPr>
              <w:t>EACMS; and</w:t>
            </w:r>
          </w:p>
          <w:p w14:paraId="77FEED4A" w14:textId="77777777" w:rsidR="00165685" w:rsidRPr="00165685" w:rsidRDefault="00165685" w:rsidP="00E24103">
            <w:pPr>
              <w:pStyle w:val="ListParagraph"/>
              <w:numPr>
                <w:ilvl w:val="0"/>
                <w:numId w:val="17"/>
              </w:numPr>
              <w:autoSpaceDE/>
              <w:autoSpaceDN/>
              <w:adjustRightInd/>
              <w:spacing w:before="120"/>
              <w:rPr>
                <w:rFonts w:ascii="Calibri" w:eastAsia="ヒラギノ角ゴ Pro W3" w:hAnsi="Calibri" w:cs="Times New Roman"/>
                <w:color w:val="auto"/>
                <w:sz w:val="20"/>
                <w:szCs w:val="20"/>
              </w:rPr>
            </w:pPr>
            <w:r w:rsidRPr="00165685">
              <w:rPr>
                <w:rFonts w:ascii="Calibri" w:eastAsia="ヒラギノ角ゴ Pro W3" w:hAnsi="Calibri" w:cs="Times New Roman"/>
                <w:color w:val="auto"/>
                <w:sz w:val="20"/>
                <w:szCs w:val="20"/>
              </w:rPr>
              <w:t>PCA</w:t>
            </w:r>
          </w:p>
          <w:p w14:paraId="09E222AD" w14:textId="77777777" w:rsidR="00165685" w:rsidRDefault="00165685" w:rsidP="00165685">
            <w:pPr>
              <w:autoSpaceDE/>
              <w:autoSpaceDN/>
              <w:adjustRightInd/>
              <w:spacing w:before="120"/>
              <w:rPr>
                <w:rFonts w:ascii="Calibri" w:eastAsia="ヒラギノ角ゴ Pro W3" w:hAnsi="Calibri" w:cs="Times New Roman"/>
                <w:color w:val="auto"/>
                <w:sz w:val="20"/>
                <w:szCs w:val="20"/>
              </w:rPr>
            </w:pPr>
            <w:r w:rsidRPr="00165685">
              <w:rPr>
                <w:rFonts w:ascii="Calibri" w:eastAsia="ヒラギノ角ゴ Pro W3" w:hAnsi="Calibri" w:cs="Times New Roman"/>
                <w:color w:val="auto"/>
                <w:sz w:val="20"/>
                <w:szCs w:val="20"/>
              </w:rPr>
              <w:t>Medium Impact BES Cyber Systems with External Routable Connectivity and their associated:</w:t>
            </w:r>
          </w:p>
          <w:p w14:paraId="435904D0" w14:textId="77777777" w:rsidR="00165685" w:rsidRDefault="00165685" w:rsidP="00E24103">
            <w:pPr>
              <w:pStyle w:val="ListParagraph"/>
              <w:numPr>
                <w:ilvl w:val="0"/>
                <w:numId w:val="18"/>
              </w:numPr>
              <w:autoSpaceDE/>
              <w:autoSpaceDN/>
              <w:adjustRightInd/>
              <w:spacing w:before="120"/>
              <w:rPr>
                <w:rFonts w:ascii="Calibri" w:eastAsia="ヒラギノ角ゴ Pro W3" w:hAnsi="Calibri" w:cs="Times New Roman"/>
                <w:color w:val="auto"/>
                <w:sz w:val="20"/>
                <w:szCs w:val="20"/>
              </w:rPr>
            </w:pPr>
            <w:r w:rsidRPr="00165685">
              <w:rPr>
                <w:rFonts w:ascii="Calibri" w:eastAsia="ヒラギノ角ゴ Pro W3" w:hAnsi="Calibri" w:cs="Times New Roman"/>
                <w:color w:val="auto"/>
                <w:sz w:val="20"/>
                <w:szCs w:val="20"/>
              </w:rPr>
              <w:t>EACMS; and</w:t>
            </w:r>
          </w:p>
          <w:p w14:paraId="491A81B8" w14:textId="77777777" w:rsidR="008460D2" w:rsidRPr="00B6191D" w:rsidRDefault="00165685" w:rsidP="00E24103">
            <w:pPr>
              <w:pStyle w:val="ListParagraph"/>
              <w:numPr>
                <w:ilvl w:val="0"/>
                <w:numId w:val="18"/>
              </w:numPr>
              <w:autoSpaceDE/>
              <w:autoSpaceDN/>
              <w:adjustRightInd/>
              <w:spacing w:before="120"/>
              <w:rPr>
                <w:rFonts w:ascii="Calibri" w:eastAsia="ヒラギノ角ゴ Pro W3" w:hAnsi="Calibri" w:cs="Times New Roman"/>
                <w:color w:val="auto"/>
                <w:sz w:val="20"/>
                <w:szCs w:val="20"/>
              </w:rPr>
            </w:pPr>
            <w:r w:rsidRPr="00165685">
              <w:rPr>
                <w:rFonts w:ascii="Calibri" w:eastAsia="ヒラギノ角ゴ Pro W3" w:hAnsi="Calibri" w:cs="Times New Roman"/>
                <w:color w:val="auto"/>
                <w:sz w:val="20"/>
                <w:szCs w:val="20"/>
              </w:rPr>
              <w:t>PCA</w:t>
            </w:r>
          </w:p>
        </w:tc>
        <w:tc>
          <w:tcPr>
            <w:tcW w:w="3240" w:type="dxa"/>
            <w:tcBorders>
              <w:top w:val="single" w:sz="4" w:space="0" w:color="auto"/>
              <w:left w:val="single" w:sz="4" w:space="0" w:color="auto"/>
              <w:bottom w:val="single" w:sz="4" w:space="0" w:color="auto"/>
              <w:right w:val="single" w:sz="4" w:space="0" w:color="auto"/>
            </w:tcBorders>
            <w:hideMark/>
          </w:tcPr>
          <w:p w14:paraId="18EF47BD" w14:textId="77777777" w:rsidR="008460D2" w:rsidRPr="00165685" w:rsidRDefault="00165685" w:rsidP="00165685">
            <w:pPr>
              <w:spacing w:before="120"/>
              <w:rPr>
                <w:rFonts w:ascii="Calibri" w:hAnsi="Calibri" w:cstheme="minorHAnsi"/>
                <w:sz w:val="20"/>
                <w:szCs w:val="20"/>
              </w:rPr>
            </w:pPr>
            <w:r w:rsidRPr="00165685">
              <w:rPr>
                <w:rFonts w:ascii="Calibri" w:hAnsi="Calibri" w:cstheme="minorHAnsi"/>
                <w:sz w:val="20"/>
                <w:szCs w:val="20"/>
              </w:rPr>
              <w:t>Retain physical access logs of entry of individuals with authorized unescorted physical access into each Physical Security Perimeter for at least ninety calendar days.</w:t>
            </w:r>
          </w:p>
        </w:tc>
        <w:tc>
          <w:tcPr>
            <w:tcW w:w="3825" w:type="dxa"/>
            <w:tcBorders>
              <w:top w:val="single" w:sz="4" w:space="0" w:color="auto"/>
              <w:left w:val="single" w:sz="4" w:space="0" w:color="auto"/>
              <w:bottom w:val="single" w:sz="4" w:space="0" w:color="auto"/>
              <w:right w:val="single" w:sz="4" w:space="0" w:color="auto"/>
            </w:tcBorders>
            <w:hideMark/>
          </w:tcPr>
          <w:p w14:paraId="2E9FD39C" w14:textId="77777777" w:rsidR="008460D2" w:rsidRPr="00165685" w:rsidRDefault="008460D2" w:rsidP="00165685">
            <w:pPr>
              <w:spacing w:before="120"/>
              <w:rPr>
                <w:rFonts w:ascii="Calibri" w:hAnsi="Calibri" w:cstheme="minorHAnsi"/>
                <w:sz w:val="20"/>
                <w:szCs w:val="20"/>
              </w:rPr>
            </w:pPr>
            <w:r w:rsidRPr="00165685">
              <w:rPr>
                <w:rFonts w:ascii="Calibri" w:hAnsi="Calibri" w:cstheme="minorHAnsi"/>
                <w:sz w:val="20"/>
                <w:szCs w:val="20"/>
              </w:rPr>
              <w:t xml:space="preserve"> </w:t>
            </w:r>
            <w:r w:rsidR="00165685" w:rsidRPr="00165685">
              <w:rPr>
                <w:rFonts w:ascii="Calibri" w:hAnsi="Calibri" w:cstheme="minorHAnsi"/>
                <w:sz w:val="20"/>
                <w:szCs w:val="20"/>
              </w:rPr>
              <w:t>An example of evidence may include, but is not limited to, dated documentation such as logs of physical access into Physical Security Perimeters that show the date and time of entry into Physical Security Perimeter.</w:t>
            </w:r>
          </w:p>
        </w:tc>
      </w:tr>
    </w:tbl>
    <w:p w14:paraId="5DE73EBF" w14:textId="77777777" w:rsidR="008460D2" w:rsidRDefault="008460D2" w:rsidP="008460D2">
      <w:pPr>
        <w:rPr>
          <w:rFonts w:asciiTheme="minorHAnsi" w:hAnsiTheme="minorHAnsi" w:cs="Times New Roman"/>
          <w:b/>
        </w:rPr>
      </w:pPr>
    </w:p>
    <w:p w14:paraId="5D612E49" w14:textId="77777777" w:rsidR="008460D2" w:rsidRPr="006C43BC" w:rsidRDefault="008460D2" w:rsidP="008460D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74398214" w14:textId="77777777" w:rsidR="008460D2" w:rsidRPr="00A5228E" w:rsidRDefault="008460D2" w:rsidP="008460D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D40381E" w14:textId="77777777" w:rsidR="008460D2" w:rsidRPr="006C43BC" w:rsidRDefault="008460D2" w:rsidP="008460D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03B5C4AC" w14:textId="77777777" w:rsidR="008460D2" w:rsidRPr="00705BB3" w:rsidRDefault="008460D2" w:rsidP="008460D2">
      <w:pPr>
        <w:widowControl w:val="0"/>
        <w:shd w:val="clear" w:color="auto" w:fill="CDFFCD"/>
        <w:jc w:val="both"/>
        <w:rPr>
          <w:rFonts w:asciiTheme="minorHAnsi" w:hAnsiTheme="minorHAnsi" w:cs="Times New Roman"/>
          <w:bCs/>
          <w:color w:val="auto"/>
          <w:sz w:val="22"/>
          <w:szCs w:val="22"/>
        </w:rPr>
      </w:pPr>
    </w:p>
    <w:p w14:paraId="6F46B1EE" w14:textId="77777777" w:rsidR="008460D2" w:rsidRPr="00705BB3" w:rsidRDefault="008460D2" w:rsidP="008460D2">
      <w:pPr>
        <w:widowControl w:val="0"/>
        <w:shd w:val="clear" w:color="auto" w:fill="CDFFCD"/>
        <w:jc w:val="both"/>
        <w:rPr>
          <w:rFonts w:asciiTheme="minorHAnsi" w:hAnsiTheme="minorHAnsi" w:cs="Times New Roman"/>
          <w:bCs/>
          <w:color w:val="auto"/>
          <w:sz w:val="22"/>
          <w:szCs w:val="22"/>
        </w:rPr>
      </w:pPr>
    </w:p>
    <w:p w14:paraId="0624E130" w14:textId="77777777" w:rsidR="008460D2" w:rsidRDefault="008460D2" w:rsidP="008460D2">
      <w:pPr>
        <w:widowControl w:val="0"/>
        <w:spacing w:line="266" w:lineRule="exact"/>
        <w:rPr>
          <w:rFonts w:asciiTheme="minorHAnsi" w:hAnsiTheme="minorHAnsi" w:cs="Times New Roman"/>
          <w:b/>
          <w:bCs/>
          <w:color w:val="auto"/>
        </w:rPr>
      </w:pPr>
    </w:p>
    <w:p w14:paraId="4FDFAD4D" w14:textId="77777777" w:rsidR="008460D2" w:rsidRPr="006C43BC" w:rsidRDefault="008460D2" w:rsidP="008460D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460D2" w:rsidRPr="00812336" w14:paraId="00594EFC" w14:textId="77777777" w:rsidTr="008460D2">
        <w:tc>
          <w:tcPr>
            <w:tcW w:w="10995" w:type="dxa"/>
            <w:gridSpan w:val="6"/>
            <w:shd w:val="clear" w:color="auto" w:fill="DCDCFF"/>
            <w:vAlign w:val="bottom"/>
          </w:tcPr>
          <w:p w14:paraId="53084C05" w14:textId="77777777" w:rsidR="008460D2" w:rsidRPr="00812336" w:rsidRDefault="008460D2" w:rsidP="008460D2">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8460D2" w:rsidRPr="00812336" w14:paraId="1B51EE32" w14:textId="77777777" w:rsidTr="008460D2">
        <w:tc>
          <w:tcPr>
            <w:tcW w:w="2340" w:type="dxa"/>
            <w:shd w:val="clear" w:color="auto" w:fill="DCDCFF"/>
            <w:vAlign w:val="bottom"/>
          </w:tcPr>
          <w:p w14:paraId="7D37D3FD" w14:textId="77777777" w:rsidR="008460D2" w:rsidRPr="00812336" w:rsidRDefault="008460D2" w:rsidP="008460D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61CC84D3" w14:textId="77777777" w:rsidR="008460D2" w:rsidRPr="00812336" w:rsidRDefault="008460D2" w:rsidP="008460D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E107AE0" w14:textId="77777777" w:rsidR="008460D2" w:rsidRPr="00812336" w:rsidRDefault="008460D2" w:rsidP="008460D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946D69D" w14:textId="77777777" w:rsidR="008460D2" w:rsidRPr="00812336" w:rsidRDefault="008460D2" w:rsidP="008460D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DA42CF7" w14:textId="77777777" w:rsidR="008460D2" w:rsidRPr="00812336" w:rsidRDefault="008460D2" w:rsidP="008460D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E5DB0BB" w14:textId="77777777" w:rsidR="008460D2" w:rsidRPr="00812336" w:rsidRDefault="008460D2" w:rsidP="008460D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8460D2" w:rsidRPr="00705BB3" w14:paraId="67480BAC" w14:textId="77777777" w:rsidTr="008460D2">
        <w:tc>
          <w:tcPr>
            <w:tcW w:w="2340" w:type="dxa"/>
            <w:shd w:val="clear" w:color="auto" w:fill="CDFFCD"/>
          </w:tcPr>
          <w:p w14:paraId="312BBC2C" w14:textId="77777777" w:rsidR="008460D2" w:rsidRPr="00705BB3" w:rsidRDefault="008460D2" w:rsidP="0005686C">
            <w:pPr>
              <w:autoSpaceDE/>
              <w:autoSpaceDN/>
              <w:adjustRightInd/>
              <w:rPr>
                <w:rFonts w:asciiTheme="minorHAnsi" w:hAnsiTheme="minorHAnsi" w:cs="Times New Roman"/>
                <w:color w:val="auto"/>
                <w:sz w:val="22"/>
                <w:szCs w:val="22"/>
              </w:rPr>
            </w:pPr>
          </w:p>
        </w:tc>
        <w:tc>
          <w:tcPr>
            <w:tcW w:w="2070" w:type="dxa"/>
            <w:shd w:val="clear" w:color="auto" w:fill="CDFFCD"/>
          </w:tcPr>
          <w:p w14:paraId="75DEACD0" w14:textId="77777777" w:rsidR="008460D2" w:rsidRPr="00705BB3" w:rsidRDefault="008460D2" w:rsidP="0005686C">
            <w:pPr>
              <w:autoSpaceDE/>
              <w:autoSpaceDN/>
              <w:adjustRightInd/>
              <w:rPr>
                <w:rFonts w:asciiTheme="minorHAnsi" w:hAnsiTheme="minorHAnsi" w:cs="Times New Roman"/>
                <w:color w:val="auto"/>
                <w:sz w:val="22"/>
                <w:szCs w:val="22"/>
              </w:rPr>
            </w:pPr>
          </w:p>
        </w:tc>
        <w:tc>
          <w:tcPr>
            <w:tcW w:w="1130" w:type="dxa"/>
            <w:shd w:val="clear" w:color="auto" w:fill="CDFFCD"/>
          </w:tcPr>
          <w:p w14:paraId="7A9896AE" w14:textId="77777777" w:rsidR="008460D2" w:rsidRPr="00705BB3" w:rsidRDefault="008460D2" w:rsidP="0005686C">
            <w:pPr>
              <w:autoSpaceDE/>
              <w:autoSpaceDN/>
              <w:adjustRightInd/>
              <w:rPr>
                <w:rFonts w:asciiTheme="minorHAnsi" w:hAnsiTheme="minorHAnsi" w:cs="Times New Roman"/>
                <w:color w:val="auto"/>
                <w:sz w:val="22"/>
                <w:szCs w:val="22"/>
              </w:rPr>
            </w:pPr>
          </w:p>
        </w:tc>
        <w:tc>
          <w:tcPr>
            <w:tcW w:w="1254" w:type="dxa"/>
            <w:shd w:val="clear" w:color="auto" w:fill="CDFFCD"/>
          </w:tcPr>
          <w:p w14:paraId="4AD97970" w14:textId="77777777" w:rsidR="008460D2" w:rsidRPr="00705BB3" w:rsidRDefault="008460D2" w:rsidP="0005686C">
            <w:pPr>
              <w:autoSpaceDE/>
              <w:autoSpaceDN/>
              <w:adjustRightInd/>
              <w:rPr>
                <w:rFonts w:asciiTheme="minorHAnsi" w:hAnsiTheme="minorHAnsi" w:cs="Times New Roman"/>
                <w:color w:val="auto"/>
                <w:sz w:val="22"/>
                <w:szCs w:val="22"/>
              </w:rPr>
            </w:pPr>
          </w:p>
        </w:tc>
        <w:tc>
          <w:tcPr>
            <w:tcW w:w="1196" w:type="dxa"/>
            <w:shd w:val="clear" w:color="auto" w:fill="CDFFCD"/>
          </w:tcPr>
          <w:p w14:paraId="14148AA4" w14:textId="77777777" w:rsidR="008460D2" w:rsidRPr="00705BB3" w:rsidRDefault="008460D2" w:rsidP="0005686C">
            <w:pPr>
              <w:autoSpaceDE/>
              <w:autoSpaceDN/>
              <w:adjustRightInd/>
              <w:rPr>
                <w:rFonts w:asciiTheme="minorHAnsi" w:hAnsiTheme="minorHAnsi" w:cs="Times New Roman"/>
                <w:color w:val="auto"/>
                <w:sz w:val="22"/>
                <w:szCs w:val="22"/>
              </w:rPr>
            </w:pPr>
          </w:p>
        </w:tc>
        <w:tc>
          <w:tcPr>
            <w:tcW w:w="3005" w:type="dxa"/>
            <w:shd w:val="clear" w:color="auto" w:fill="CDFFCD"/>
          </w:tcPr>
          <w:p w14:paraId="73177DF5" w14:textId="77777777" w:rsidR="008460D2" w:rsidRPr="00705BB3" w:rsidRDefault="008460D2" w:rsidP="0005686C">
            <w:pPr>
              <w:autoSpaceDE/>
              <w:autoSpaceDN/>
              <w:adjustRightInd/>
              <w:rPr>
                <w:rFonts w:asciiTheme="minorHAnsi" w:hAnsiTheme="minorHAnsi" w:cs="Times New Roman"/>
                <w:color w:val="auto"/>
                <w:sz w:val="22"/>
                <w:szCs w:val="22"/>
              </w:rPr>
            </w:pPr>
          </w:p>
        </w:tc>
      </w:tr>
      <w:tr w:rsidR="008460D2" w:rsidRPr="00705BB3" w14:paraId="509BB7D9" w14:textId="77777777" w:rsidTr="008460D2">
        <w:tc>
          <w:tcPr>
            <w:tcW w:w="2340" w:type="dxa"/>
            <w:shd w:val="clear" w:color="auto" w:fill="CDFFCD"/>
          </w:tcPr>
          <w:p w14:paraId="51F4C66F" w14:textId="77777777" w:rsidR="008460D2" w:rsidRPr="00705BB3" w:rsidRDefault="008460D2" w:rsidP="0005686C">
            <w:pPr>
              <w:autoSpaceDE/>
              <w:autoSpaceDN/>
              <w:adjustRightInd/>
              <w:rPr>
                <w:rFonts w:asciiTheme="minorHAnsi" w:hAnsiTheme="minorHAnsi" w:cs="Times New Roman"/>
                <w:color w:val="auto"/>
                <w:sz w:val="22"/>
                <w:szCs w:val="22"/>
              </w:rPr>
            </w:pPr>
          </w:p>
        </w:tc>
        <w:tc>
          <w:tcPr>
            <w:tcW w:w="2070" w:type="dxa"/>
            <w:shd w:val="clear" w:color="auto" w:fill="CDFFCD"/>
          </w:tcPr>
          <w:p w14:paraId="366D8151" w14:textId="77777777" w:rsidR="008460D2" w:rsidRPr="00705BB3" w:rsidRDefault="008460D2" w:rsidP="0005686C">
            <w:pPr>
              <w:autoSpaceDE/>
              <w:autoSpaceDN/>
              <w:adjustRightInd/>
              <w:rPr>
                <w:rFonts w:asciiTheme="minorHAnsi" w:hAnsiTheme="minorHAnsi" w:cs="Times New Roman"/>
                <w:color w:val="auto"/>
                <w:sz w:val="22"/>
                <w:szCs w:val="22"/>
              </w:rPr>
            </w:pPr>
          </w:p>
        </w:tc>
        <w:tc>
          <w:tcPr>
            <w:tcW w:w="1130" w:type="dxa"/>
            <w:shd w:val="clear" w:color="auto" w:fill="CDFFCD"/>
          </w:tcPr>
          <w:p w14:paraId="2206D6F8" w14:textId="77777777" w:rsidR="008460D2" w:rsidRPr="00705BB3" w:rsidRDefault="008460D2" w:rsidP="0005686C">
            <w:pPr>
              <w:autoSpaceDE/>
              <w:autoSpaceDN/>
              <w:adjustRightInd/>
              <w:rPr>
                <w:rFonts w:asciiTheme="minorHAnsi" w:hAnsiTheme="minorHAnsi" w:cs="Times New Roman"/>
                <w:color w:val="auto"/>
                <w:sz w:val="22"/>
                <w:szCs w:val="22"/>
              </w:rPr>
            </w:pPr>
          </w:p>
        </w:tc>
        <w:tc>
          <w:tcPr>
            <w:tcW w:w="1254" w:type="dxa"/>
            <w:shd w:val="clear" w:color="auto" w:fill="CDFFCD"/>
          </w:tcPr>
          <w:p w14:paraId="7B71BA10" w14:textId="77777777" w:rsidR="008460D2" w:rsidRPr="00705BB3" w:rsidRDefault="008460D2" w:rsidP="0005686C">
            <w:pPr>
              <w:autoSpaceDE/>
              <w:autoSpaceDN/>
              <w:adjustRightInd/>
              <w:rPr>
                <w:rFonts w:asciiTheme="minorHAnsi" w:hAnsiTheme="minorHAnsi" w:cs="Times New Roman"/>
                <w:color w:val="auto"/>
                <w:sz w:val="22"/>
                <w:szCs w:val="22"/>
              </w:rPr>
            </w:pPr>
          </w:p>
        </w:tc>
        <w:tc>
          <w:tcPr>
            <w:tcW w:w="1196" w:type="dxa"/>
            <w:shd w:val="clear" w:color="auto" w:fill="CDFFCD"/>
          </w:tcPr>
          <w:p w14:paraId="54FBED13" w14:textId="77777777" w:rsidR="008460D2" w:rsidRPr="00705BB3" w:rsidRDefault="008460D2" w:rsidP="0005686C">
            <w:pPr>
              <w:autoSpaceDE/>
              <w:autoSpaceDN/>
              <w:adjustRightInd/>
              <w:rPr>
                <w:rFonts w:asciiTheme="minorHAnsi" w:hAnsiTheme="minorHAnsi" w:cs="Times New Roman"/>
                <w:color w:val="auto"/>
                <w:sz w:val="22"/>
                <w:szCs w:val="22"/>
              </w:rPr>
            </w:pPr>
          </w:p>
        </w:tc>
        <w:tc>
          <w:tcPr>
            <w:tcW w:w="3005" w:type="dxa"/>
            <w:shd w:val="clear" w:color="auto" w:fill="CDFFCD"/>
          </w:tcPr>
          <w:p w14:paraId="5FC2D614" w14:textId="77777777" w:rsidR="008460D2" w:rsidRPr="00705BB3" w:rsidRDefault="008460D2" w:rsidP="0005686C">
            <w:pPr>
              <w:autoSpaceDE/>
              <w:autoSpaceDN/>
              <w:adjustRightInd/>
              <w:rPr>
                <w:rFonts w:asciiTheme="minorHAnsi" w:hAnsiTheme="minorHAnsi" w:cs="Times New Roman"/>
                <w:color w:val="auto"/>
                <w:sz w:val="22"/>
                <w:szCs w:val="22"/>
              </w:rPr>
            </w:pPr>
          </w:p>
        </w:tc>
      </w:tr>
      <w:tr w:rsidR="008460D2" w:rsidRPr="00705BB3" w14:paraId="2F8B66A8" w14:textId="77777777" w:rsidTr="008460D2">
        <w:tc>
          <w:tcPr>
            <w:tcW w:w="2340" w:type="dxa"/>
            <w:shd w:val="clear" w:color="auto" w:fill="CDFFCD"/>
          </w:tcPr>
          <w:p w14:paraId="00E8DFF8" w14:textId="77777777" w:rsidR="008460D2" w:rsidRPr="00705BB3" w:rsidRDefault="008460D2" w:rsidP="0005686C">
            <w:pPr>
              <w:autoSpaceDE/>
              <w:autoSpaceDN/>
              <w:adjustRightInd/>
              <w:rPr>
                <w:rFonts w:asciiTheme="minorHAnsi" w:hAnsiTheme="minorHAnsi" w:cs="Times New Roman"/>
                <w:color w:val="auto"/>
                <w:sz w:val="22"/>
                <w:szCs w:val="22"/>
              </w:rPr>
            </w:pPr>
          </w:p>
        </w:tc>
        <w:tc>
          <w:tcPr>
            <w:tcW w:w="2070" w:type="dxa"/>
            <w:shd w:val="clear" w:color="auto" w:fill="CDFFCD"/>
          </w:tcPr>
          <w:p w14:paraId="00E4E24C" w14:textId="77777777" w:rsidR="008460D2" w:rsidRPr="00705BB3" w:rsidRDefault="008460D2" w:rsidP="0005686C">
            <w:pPr>
              <w:autoSpaceDE/>
              <w:autoSpaceDN/>
              <w:adjustRightInd/>
              <w:rPr>
                <w:rFonts w:asciiTheme="minorHAnsi" w:hAnsiTheme="minorHAnsi" w:cs="Times New Roman"/>
                <w:color w:val="auto"/>
                <w:sz w:val="22"/>
                <w:szCs w:val="22"/>
              </w:rPr>
            </w:pPr>
          </w:p>
        </w:tc>
        <w:tc>
          <w:tcPr>
            <w:tcW w:w="1130" w:type="dxa"/>
            <w:shd w:val="clear" w:color="auto" w:fill="CDFFCD"/>
          </w:tcPr>
          <w:p w14:paraId="67CA2FBC" w14:textId="77777777" w:rsidR="008460D2" w:rsidRPr="00705BB3" w:rsidRDefault="008460D2" w:rsidP="0005686C">
            <w:pPr>
              <w:autoSpaceDE/>
              <w:autoSpaceDN/>
              <w:adjustRightInd/>
              <w:rPr>
                <w:rFonts w:asciiTheme="minorHAnsi" w:hAnsiTheme="minorHAnsi" w:cs="Times New Roman"/>
                <w:color w:val="auto"/>
                <w:sz w:val="22"/>
                <w:szCs w:val="22"/>
              </w:rPr>
            </w:pPr>
          </w:p>
        </w:tc>
        <w:tc>
          <w:tcPr>
            <w:tcW w:w="1254" w:type="dxa"/>
            <w:shd w:val="clear" w:color="auto" w:fill="CDFFCD"/>
          </w:tcPr>
          <w:p w14:paraId="5296387E" w14:textId="77777777" w:rsidR="008460D2" w:rsidRPr="00705BB3" w:rsidRDefault="008460D2" w:rsidP="0005686C">
            <w:pPr>
              <w:autoSpaceDE/>
              <w:autoSpaceDN/>
              <w:adjustRightInd/>
              <w:rPr>
                <w:rFonts w:asciiTheme="minorHAnsi" w:hAnsiTheme="minorHAnsi" w:cs="Times New Roman"/>
                <w:color w:val="auto"/>
                <w:sz w:val="22"/>
                <w:szCs w:val="22"/>
              </w:rPr>
            </w:pPr>
          </w:p>
        </w:tc>
        <w:tc>
          <w:tcPr>
            <w:tcW w:w="1196" w:type="dxa"/>
            <w:shd w:val="clear" w:color="auto" w:fill="CDFFCD"/>
          </w:tcPr>
          <w:p w14:paraId="6802084C" w14:textId="77777777" w:rsidR="008460D2" w:rsidRPr="00705BB3" w:rsidRDefault="008460D2" w:rsidP="0005686C">
            <w:pPr>
              <w:autoSpaceDE/>
              <w:autoSpaceDN/>
              <w:adjustRightInd/>
              <w:rPr>
                <w:rFonts w:asciiTheme="minorHAnsi" w:hAnsiTheme="minorHAnsi" w:cs="Times New Roman"/>
                <w:color w:val="auto"/>
                <w:sz w:val="22"/>
                <w:szCs w:val="22"/>
              </w:rPr>
            </w:pPr>
          </w:p>
        </w:tc>
        <w:tc>
          <w:tcPr>
            <w:tcW w:w="3005" w:type="dxa"/>
            <w:shd w:val="clear" w:color="auto" w:fill="CDFFCD"/>
          </w:tcPr>
          <w:p w14:paraId="3105333D" w14:textId="77777777" w:rsidR="008460D2" w:rsidRPr="00705BB3" w:rsidRDefault="008460D2" w:rsidP="0005686C">
            <w:pPr>
              <w:autoSpaceDE/>
              <w:autoSpaceDN/>
              <w:adjustRightInd/>
              <w:rPr>
                <w:rFonts w:asciiTheme="minorHAnsi" w:hAnsiTheme="minorHAnsi" w:cs="Times New Roman"/>
                <w:color w:val="auto"/>
                <w:sz w:val="22"/>
                <w:szCs w:val="22"/>
              </w:rPr>
            </w:pPr>
          </w:p>
        </w:tc>
      </w:tr>
    </w:tbl>
    <w:p w14:paraId="11EDF70D" w14:textId="77777777" w:rsidR="008460D2" w:rsidRPr="006C43BC" w:rsidRDefault="008460D2" w:rsidP="008460D2">
      <w:pPr>
        <w:widowControl w:val="0"/>
        <w:rPr>
          <w:rFonts w:asciiTheme="minorHAnsi" w:hAnsiTheme="minorHAnsi" w:cs="Times New Roman"/>
        </w:rPr>
      </w:pPr>
    </w:p>
    <w:p w14:paraId="712B7427" w14:textId="77777777" w:rsidR="008460D2" w:rsidRPr="006C43BC" w:rsidRDefault="008460D2" w:rsidP="008460D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8460D2" w:rsidRPr="00705BB3" w14:paraId="374A2B55" w14:textId="77777777" w:rsidTr="008460D2">
        <w:tc>
          <w:tcPr>
            <w:tcW w:w="11016" w:type="dxa"/>
            <w:shd w:val="clear" w:color="auto" w:fill="auto"/>
          </w:tcPr>
          <w:p w14:paraId="2B13F27B" w14:textId="77777777" w:rsidR="008460D2" w:rsidRPr="00705BB3" w:rsidRDefault="008460D2" w:rsidP="008460D2">
            <w:pPr>
              <w:widowControl w:val="0"/>
              <w:rPr>
                <w:rFonts w:asciiTheme="minorHAnsi" w:hAnsiTheme="minorHAnsi" w:cs="Times New Roman"/>
                <w:sz w:val="22"/>
                <w:szCs w:val="22"/>
              </w:rPr>
            </w:pPr>
          </w:p>
        </w:tc>
      </w:tr>
      <w:tr w:rsidR="008460D2" w:rsidRPr="00705BB3" w14:paraId="7BF57094" w14:textId="77777777" w:rsidTr="008460D2">
        <w:tc>
          <w:tcPr>
            <w:tcW w:w="11016" w:type="dxa"/>
            <w:shd w:val="clear" w:color="auto" w:fill="auto"/>
          </w:tcPr>
          <w:p w14:paraId="336D1CC5" w14:textId="77777777" w:rsidR="008460D2" w:rsidRPr="00705BB3" w:rsidRDefault="008460D2" w:rsidP="008460D2">
            <w:pPr>
              <w:widowControl w:val="0"/>
              <w:rPr>
                <w:rFonts w:asciiTheme="minorHAnsi" w:hAnsiTheme="minorHAnsi" w:cs="Times New Roman"/>
                <w:sz w:val="22"/>
                <w:szCs w:val="22"/>
              </w:rPr>
            </w:pPr>
          </w:p>
        </w:tc>
      </w:tr>
      <w:tr w:rsidR="008460D2" w:rsidRPr="00705BB3" w14:paraId="45AAB4AC" w14:textId="77777777" w:rsidTr="008460D2">
        <w:tc>
          <w:tcPr>
            <w:tcW w:w="11016" w:type="dxa"/>
            <w:shd w:val="clear" w:color="auto" w:fill="auto"/>
          </w:tcPr>
          <w:p w14:paraId="11ECD4C1" w14:textId="77777777" w:rsidR="008460D2" w:rsidRPr="00705BB3" w:rsidRDefault="008460D2" w:rsidP="008460D2">
            <w:pPr>
              <w:widowControl w:val="0"/>
              <w:rPr>
                <w:rFonts w:asciiTheme="minorHAnsi" w:hAnsiTheme="minorHAnsi" w:cs="Times New Roman"/>
                <w:sz w:val="22"/>
                <w:szCs w:val="22"/>
              </w:rPr>
            </w:pPr>
          </w:p>
        </w:tc>
      </w:tr>
    </w:tbl>
    <w:p w14:paraId="40E20C0B" w14:textId="77777777" w:rsidR="008460D2" w:rsidRPr="006C43BC" w:rsidRDefault="008460D2" w:rsidP="008460D2">
      <w:pPr>
        <w:widowControl w:val="0"/>
        <w:rPr>
          <w:rFonts w:asciiTheme="minorHAnsi" w:hAnsiTheme="minorHAnsi" w:cs="Times New Roman"/>
        </w:rPr>
      </w:pPr>
    </w:p>
    <w:p w14:paraId="3AF4C881" w14:textId="02F823EB" w:rsidR="008460D2" w:rsidRPr="00722443" w:rsidRDefault="008460D2" w:rsidP="008460D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165685">
        <w:t>CIP-006</w:t>
      </w:r>
      <w:r>
        <w:t>-6, R</w:t>
      </w:r>
      <w:r w:rsidR="00165685">
        <w:t>1</w:t>
      </w:r>
      <w:r>
        <w:t xml:space="preserve">, Part </w:t>
      </w:r>
      <w:r w:rsidR="00165685">
        <w:t>1</w:t>
      </w:r>
      <w:r>
        <w:t>.</w:t>
      </w:r>
      <w:r w:rsidR="00165685">
        <w:t>9</w:t>
      </w:r>
    </w:p>
    <w:p w14:paraId="5BBCD3C7" w14:textId="77777777" w:rsidR="008460D2" w:rsidRPr="006C43BC" w:rsidRDefault="008460D2" w:rsidP="008460D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7726C3" w:rsidRPr="00705BB3" w14:paraId="0E55D55C" w14:textId="77777777" w:rsidTr="008460D2">
        <w:tc>
          <w:tcPr>
            <w:tcW w:w="378" w:type="dxa"/>
          </w:tcPr>
          <w:p w14:paraId="76156E1A" w14:textId="77777777" w:rsidR="007726C3" w:rsidRPr="00335B25" w:rsidRDefault="007726C3" w:rsidP="008460D2">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2F2DE278" w14:textId="5071E21C" w:rsidR="007726C3" w:rsidRPr="00EC4018" w:rsidRDefault="007726C3" w:rsidP="00EB076A">
            <w:pPr>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sidR="00C1390D">
              <w:rPr>
                <w:rFonts w:asciiTheme="minorHAnsi" w:hAnsiTheme="minorHAnsi" w:cs="Times New Roman"/>
                <w:color w:val="auto"/>
              </w:rPr>
              <w:t>Responsible Entity</w:t>
            </w:r>
            <w:r w:rsidRPr="00602328">
              <w:rPr>
                <w:rFonts w:asciiTheme="minorHAnsi" w:hAnsiTheme="minorHAnsi" w:cs="Times New Roman"/>
                <w:color w:val="auto"/>
              </w:rPr>
              <w:t xml:space="preserve"> has </w:t>
            </w:r>
            <w:r>
              <w:rPr>
                <w:rFonts w:asciiTheme="minorHAnsi" w:hAnsiTheme="minorHAnsi" w:cs="Times New Roman"/>
                <w:color w:val="auto"/>
              </w:rPr>
              <w:t xml:space="preserve">documented one or more physical security </w:t>
            </w:r>
            <w:r w:rsidR="00AA2813">
              <w:rPr>
                <w:rFonts w:asciiTheme="minorHAnsi" w:hAnsiTheme="minorHAnsi" w:cs="Times New Roman"/>
                <w:color w:val="auto"/>
              </w:rPr>
              <w:t>plans</w:t>
            </w:r>
            <w:r w:rsidR="00AA2813" w:rsidRPr="00602328">
              <w:rPr>
                <w:rFonts w:asciiTheme="minorHAnsi" w:hAnsiTheme="minorHAnsi" w:cs="Times New Roman"/>
                <w:color w:val="auto"/>
              </w:rPr>
              <w:t xml:space="preserve"> </w:t>
            </w:r>
            <w:r w:rsidR="00EB076A">
              <w:rPr>
                <w:rFonts w:asciiTheme="minorHAnsi" w:hAnsiTheme="minorHAnsi" w:cs="Times New Roman"/>
                <w:color w:val="auto"/>
              </w:rPr>
              <w:t>to r</w:t>
            </w:r>
            <w:r w:rsidR="00EB076A" w:rsidRPr="00EB076A">
              <w:rPr>
                <w:rFonts w:asciiTheme="minorHAnsi" w:hAnsiTheme="minorHAnsi" w:cs="Times New Roman"/>
                <w:color w:val="auto"/>
              </w:rPr>
              <w:t>etain physical access logs of entry of individuals with authorized unescorted physical access into each Physical Security Perimeter for at least ninety calendar days.</w:t>
            </w:r>
          </w:p>
        </w:tc>
      </w:tr>
      <w:tr w:rsidR="008460D2" w:rsidRPr="00705BB3" w14:paraId="51A99A34" w14:textId="77777777" w:rsidTr="008460D2">
        <w:tc>
          <w:tcPr>
            <w:tcW w:w="378" w:type="dxa"/>
          </w:tcPr>
          <w:p w14:paraId="0DE6F401" w14:textId="77777777" w:rsidR="008460D2" w:rsidRPr="00335B25" w:rsidRDefault="008460D2" w:rsidP="008460D2">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702B8C13" w14:textId="77777777" w:rsidR="008460D2" w:rsidRPr="00EC4018" w:rsidRDefault="005C559C" w:rsidP="00EC4018">
            <w:pPr>
              <w:widowControl w:val="0"/>
              <w:tabs>
                <w:tab w:val="left" w:pos="0"/>
                <w:tab w:val="left" w:pos="900"/>
                <w:tab w:val="left" w:pos="6360"/>
              </w:tabs>
              <w:rPr>
                <w:rFonts w:asciiTheme="minorHAnsi" w:hAnsiTheme="minorHAnsi" w:cs="Times New Roman"/>
                <w:color w:val="auto"/>
              </w:rPr>
            </w:pPr>
            <w:r w:rsidRPr="00EC4018">
              <w:rPr>
                <w:rFonts w:asciiTheme="minorHAnsi" w:hAnsiTheme="minorHAnsi" w:cs="Times New Roman"/>
                <w:color w:val="auto"/>
              </w:rPr>
              <w:t xml:space="preserve">Verify that physical access logs </w:t>
            </w:r>
            <w:r w:rsidRPr="00EC4018">
              <w:rPr>
                <w:rFonts w:ascii="Calibri" w:hAnsi="Calibri" w:cstheme="minorHAnsi"/>
              </w:rPr>
              <w:t xml:space="preserve">of entry of individuals with authorized unescorted physical access into </w:t>
            </w:r>
            <w:r w:rsidRPr="00EC4018">
              <w:rPr>
                <w:rFonts w:ascii="Calibri" w:hAnsi="Calibri" w:cstheme="minorHAnsi"/>
              </w:rPr>
              <w:lastRenderedPageBreak/>
              <w:t>each Physical Security Perimeter</w:t>
            </w:r>
            <w:r w:rsidR="00A320FA">
              <w:rPr>
                <w:rFonts w:ascii="Calibri" w:hAnsi="Calibri" w:cstheme="minorHAnsi"/>
              </w:rPr>
              <w:t xml:space="preserve"> are retained</w:t>
            </w:r>
            <w:r w:rsidRPr="00EC4018">
              <w:rPr>
                <w:rFonts w:ascii="Calibri" w:hAnsi="Calibri" w:cstheme="minorHAnsi"/>
              </w:rPr>
              <w:t xml:space="preserve"> for at least ninety calendar days</w:t>
            </w:r>
            <w:r w:rsidRPr="00EC4018">
              <w:rPr>
                <w:rFonts w:ascii="Calibri" w:hAnsi="Calibri" w:cstheme="minorHAnsi"/>
                <w:sz w:val="20"/>
                <w:szCs w:val="20"/>
              </w:rPr>
              <w:t>.</w:t>
            </w:r>
            <w:r w:rsidRPr="00EC4018">
              <w:rPr>
                <w:rFonts w:asciiTheme="minorHAnsi" w:hAnsiTheme="minorHAnsi" w:cs="Times New Roman"/>
                <w:color w:val="auto"/>
              </w:rPr>
              <w:t xml:space="preserve"> </w:t>
            </w:r>
          </w:p>
        </w:tc>
      </w:tr>
    </w:tbl>
    <w:p w14:paraId="728DACE8" w14:textId="77777777" w:rsidR="008460D2" w:rsidRPr="006C43BC" w:rsidRDefault="008460D2" w:rsidP="008460D2">
      <w:pPr>
        <w:widowControl w:val="0"/>
        <w:tabs>
          <w:tab w:val="left" w:pos="0"/>
        </w:tabs>
        <w:rPr>
          <w:rFonts w:asciiTheme="minorHAnsi" w:hAnsiTheme="minorHAnsi" w:cs="Times New Roman"/>
          <w:b/>
          <w:bCs/>
        </w:rPr>
      </w:pPr>
    </w:p>
    <w:p w14:paraId="402F2F53" w14:textId="77777777" w:rsidR="008460D2" w:rsidRPr="006C43BC" w:rsidRDefault="00AA2813" w:rsidP="008460D2">
      <w:pPr>
        <w:pStyle w:val="RqtSection"/>
        <w:rPr>
          <w:color w:val="264D74"/>
        </w:rPr>
      </w:pPr>
      <w:r w:rsidRPr="006C43BC">
        <w:t>Auditor Notes</w:t>
      </w:r>
      <w:r w:rsidR="008460D2" w:rsidRPr="006C43BC">
        <w:t>:</w:t>
      </w:r>
      <w:r w:rsidR="008460D2" w:rsidRPr="006C43BC">
        <w:rPr>
          <w:color w:val="264D74"/>
        </w:rPr>
        <w:t xml:space="preserve"> </w:t>
      </w:r>
    </w:p>
    <w:p w14:paraId="6D37647B" w14:textId="77777777" w:rsidR="008460D2" w:rsidRPr="0005686C" w:rsidRDefault="008460D2" w:rsidP="008460D2">
      <w:pPr>
        <w:autoSpaceDE/>
        <w:autoSpaceDN/>
        <w:adjustRightInd/>
        <w:rPr>
          <w:rFonts w:asciiTheme="minorHAnsi" w:hAnsiTheme="minorHAnsi" w:cs="Times New Roman"/>
        </w:rPr>
      </w:pPr>
    </w:p>
    <w:p w14:paraId="0116C104" w14:textId="77777777" w:rsidR="008460D2" w:rsidRDefault="008460D2" w:rsidP="008460D2">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0F77385" w14:textId="0486903E" w:rsidR="008460D2" w:rsidRPr="00225979" w:rsidRDefault="008460D2" w:rsidP="008460D2">
      <w:pPr>
        <w:pStyle w:val="Part"/>
      </w:pPr>
      <w:r>
        <w:lastRenderedPageBreak/>
        <w:t>R1 Part 1.10</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305"/>
        <w:gridCol w:w="3238"/>
        <w:gridCol w:w="3821"/>
      </w:tblGrid>
      <w:tr w:rsidR="008460D2" w:rsidRPr="00B6191D" w14:paraId="73126C35" w14:textId="77777777" w:rsidTr="008460D2">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10179095" w14:textId="77777777" w:rsidR="008460D2" w:rsidRPr="00B6191D" w:rsidRDefault="008460D2" w:rsidP="008460D2">
            <w:pPr>
              <w:autoSpaceDE/>
              <w:autoSpaceDN/>
              <w:adjustRightInd/>
              <w:spacing w:before="60" w:after="60"/>
              <w:jc w:val="center"/>
              <w:rPr>
                <w:rFonts w:ascii="Calibri" w:hAnsi="Calibri"/>
                <w:b/>
                <w:color w:val="FFFFFF"/>
                <w:sz w:val="20"/>
                <w:szCs w:val="20"/>
              </w:rPr>
            </w:pPr>
            <w:r w:rsidRPr="008460D2">
              <w:rPr>
                <w:rFonts w:ascii="Calibri" w:hAnsi="Calibri"/>
                <w:b/>
                <w:color w:val="FFFFFF"/>
                <w:sz w:val="20"/>
                <w:szCs w:val="20"/>
              </w:rPr>
              <w:t>CIP-00</w:t>
            </w:r>
            <w:r w:rsidR="00AC427F">
              <w:rPr>
                <w:rFonts w:ascii="Calibri" w:hAnsi="Calibri"/>
                <w:b/>
                <w:color w:val="FFFFFF"/>
                <w:sz w:val="20"/>
                <w:szCs w:val="20"/>
              </w:rPr>
              <w:t>6-6</w:t>
            </w:r>
            <w:r w:rsidRPr="008460D2">
              <w:rPr>
                <w:rFonts w:ascii="Calibri" w:hAnsi="Calibri"/>
                <w:b/>
                <w:color w:val="FFFFFF"/>
                <w:sz w:val="20"/>
                <w:szCs w:val="20"/>
              </w:rPr>
              <w:t xml:space="preserve"> Table R1 – Physical Security Plan</w:t>
            </w:r>
          </w:p>
        </w:tc>
      </w:tr>
      <w:tr w:rsidR="008460D2" w:rsidRPr="00B6191D" w14:paraId="0D2D130E" w14:textId="77777777" w:rsidTr="008460D2">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24CE236B" w14:textId="77777777" w:rsidR="008460D2" w:rsidRPr="00B6191D" w:rsidRDefault="008460D2" w:rsidP="008460D2">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13318495" w14:textId="77777777" w:rsidR="008460D2" w:rsidRPr="00B6191D" w:rsidRDefault="008460D2" w:rsidP="008460D2">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6DB81142" w14:textId="77777777" w:rsidR="008460D2" w:rsidRPr="00B6191D" w:rsidRDefault="008460D2" w:rsidP="008460D2">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497AF59B" w14:textId="77777777" w:rsidR="008460D2" w:rsidRPr="00B6191D" w:rsidRDefault="008460D2" w:rsidP="008460D2">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8460D2" w:rsidRPr="00B6191D" w14:paraId="0DA39DA0" w14:textId="77777777" w:rsidTr="008460D2">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1540A81A" w14:textId="77777777" w:rsidR="008460D2" w:rsidRPr="00B6191D" w:rsidRDefault="00165685" w:rsidP="00165685">
            <w:pPr>
              <w:autoSpaceDE/>
              <w:autoSpaceDN/>
              <w:adjustRightInd/>
              <w:spacing w:before="120"/>
              <w:rPr>
                <w:rFonts w:ascii="Calibri" w:eastAsia="ヒラギノ角ゴ Pro W3" w:hAnsi="Calibri" w:cs="Times New Roman"/>
                <w:color w:val="auto"/>
                <w:sz w:val="20"/>
                <w:szCs w:val="20"/>
              </w:rPr>
            </w:pPr>
            <w:r>
              <w:rPr>
                <w:rFonts w:ascii="Calibri" w:eastAsia="ヒラギノ角ゴ Pro W3" w:hAnsi="Calibri" w:cs="Times New Roman"/>
                <w:color w:val="auto"/>
                <w:sz w:val="20"/>
                <w:szCs w:val="20"/>
              </w:rPr>
              <w:t>1</w:t>
            </w:r>
            <w:r w:rsidR="008460D2">
              <w:rPr>
                <w:rFonts w:ascii="Calibri" w:eastAsia="ヒラギノ角ゴ Pro W3" w:hAnsi="Calibri" w:cs="Times New Roman"/>
                <w:color w:val="auto"/>
                <w:sz w:val="20"/>
                <w:szCs w:val="20"/>
              </w:rPr>
              <w:t>.</w:t>
            </w:r>
            <w:r>
              <w:rPr>
                <w:rFonts w:ascii="Calibri" w:eastAsia="ヒラギノ角ゴ Pro W3" w:hAnsi="Calibri" w:cs="Times New Roman"/>
                <w:color w:val="auto"/>
                <w:sz w:val="20"/>
                <w:szCs w:val="20"/>
              </w:rPr>
              <w:t>10</w:t>
            </w:r>
          </w:p>
        </w:tc>
        <w:tc>
          <w:tcPr>
            <w:tcW w:w="3308" w:type="dxa"/>
            <w:tcBorders>
              <w:top w:val="single" w:sz="4" w:space="0" w:color="auto"/>
              <w:left w:val="single" w:sz="4" w:space="0" w:color="auto"/>
              <w:bottom w:val="single" w:sz="4" w:space="0" w:color="auto"/>
              <w:right w:val="single" w:sz="4" w:space="0" w:color="auto"/>
            </w:tcBorders>
          </w:tcPr>
          <w:p w14:paraId="6C7DA0C5" w14:textId="77777777" w:rsidR="00165685" w:rsidRDefault="00165685" w:rsidP="00165685">
            <w:pPr>
              <w:autoSpaceDE/>
              <w:autoSpaceDN/>
              <w:adjustRightInd/>
              <w:spacing w:before="120"/>
              <w:rPr>
                <w:rFonts w:ascii="Calibri" w:eastAsia="ヒラギノ角ゴ Pro W3" w:hAnsi="Calibri" w:cs="Times New Roman"/>
                <w:color w:val="auto"/>
                <w:sz w:val="20"/>
                <w:szCs w:val="20"/>
              </w:rPr>
            </w:pPr>
            <w:r w:rsidRPr="00165685">
              <w:rPr>
                <w:rFonts w:ascii="Calibri" w:eastAsia="ヒラギノ角ゴ Pro W3" w:hAnsi="Calibri" w:cs="Times New Roman"/>
                <w:color w:val="auto"/>
                <w:sz w:val="20"/>
                <w:szCs w:val="20"/>
              </w:rPr>
              <w:t>High Impact BES Cyber Systems and their associated:</w:t>
            </w:r>
          </w:p>
          <w:p w14:paraId="2A8D8FAB" w14:textId="77777777" w:rsidR="00165685" w:rsidRPr="00165685" w:rsidRDefault="00165685" w:rsidP="00E24103">
            <w:pPr>
              <w:pStyle w:val="ListParagraph"/>
              <w:numPr>
                <w:ilvl w:val="0"/>
                <w:numId w:val="16"/>
              </w:numPr>
              <w:autoSpaceDE/>
              <w:autoSpaceDN/>
              <w:adjustRightInd/>
              <w:spacing w:before="120"/>
              <w:rPr>
                <w:rFonts w:ascii="Calibri" w:eastAsia="ヒラギノ角ゴ Pro W3" w:hAnsi="Calibri" w:cs="Times New Roman"/>
                <w:color w:val="auto"/>
                <w:sz w:val="20"/>
                <w:szCs w:val="20"/>
              </w:rPr>
            </w:pPr>
            <w:r w:rsidRPr="00165685">
              <w:rPr>
                <w:rFonts w:ascii="Calibri" w:eastAsia="ヒラギノ角ゴ Pro W3" w:hAnsi="Calibri" w:cs="Times New Roman"/>
                <w:color w:val="auto"/>
                <w:sz w:val="20"/>
                <w:szCs w:val="20"/>
              </w:rPr>
              <w:t>PCA</w:t>
            </w:r>
          </w:p>
          <w:p w14:paraId="13CD4E64" w14:textId="77777777" w:rsidR="00165685" w:rsidRDefault="00165685" w:rsidP="00165685">
            <w:pPr>
              <w:autoSpaceDE/>
              <w:autoSpaceDN/>
              <w:adjustRightInd/>
              <w:spacing w:before="120"/>
              <w:rPr>
                <w:rFonts w:ascii="Calibri" w:eastAsia="ヒラギノ角ゴ Pro W3" w:hAnsi="Calibri" w:cs="Times New Roman"/>
                <w:color w:val="auto"/>
                <w:sz w:val="20"/>
                <w:szCs w:val="20"/>
              </w:rPr>
            </w:pPr>
            <w:r w:rsidRPr="00165685">
              <w:rPr>
                <w:rFonts w:ascii="Calibri" w:eastAsia="ヒラギノ角ゴ Pro W3" w:hAnsi="Calibri" w:cs="Times New Roman"/>
                <w:color w:val="auto"/>
                <w:sz w:val="20"/>
                <w:szCs w:val="20"/>
              </w:rPr>
              <w:t>Medium Impact BES Cyber Systems at Control Centers and their associated:</w:t>
            </w:r>
          </w:p>
          <w:p w14:paraId="46451FCE" w14:textId="77777777" w:rsidR="008460D2" w:rsidRPr="00165685" w:rsidRDefault="00165685" w:rsidP="00E24103">
            <w:pPr>
              <w:pStyle w:val="ListParagraph"/>
              <w:numPr>
                <w:ilvl w:val="0"/>
                <w:numId w:val="16"/>
              </w:numPr>
              <w:autoSpaceDE/>
              <w:autoSpaceDN/>
              <w:adjustRightInd/>
              <w:spacing w:before="120"/>
              <w:rPr>
                <w:rFonts w:ascii="Calibri" w:eastAsia="ヒラギノ角ゴ Pro W3" w:hAnsi="Calibri" w:cs="Times New Roman"/>
                <w:color w:val="auto"/>
                <w:sz w:val="20"/>
                <w:szCs w:val="20"/>
              </w:rPr>
            </w:pPr>
            <w:r w:rsidRPr="00165685">
              <w:rPr>
                <w:rFonts w:ascii="Calibri" w:eastAsia="ヒラギノ角ゴ Pro W3" w:hAnsi="Calibri" w:cs="Times New Roman"/>
                <w:color w:val="auto"/>
                <w:sz w:val="20"/>
                <w:szCs w:val="20"/>
              </w:rPr>
              <w:t>PCA</w:t>
            </w:r>
          </w:p>
        </w:tc>
        <w:tc>
          <w:tcPr>
            <w:tcW w:w="3240" w:type="dxa"/>
            <w:tcBorders>
              <w:top w:val="single" w:sz="4" w:space="0" w:color="auto"/>
              <w:left w:val="single" w:sz="4" w:space="0" w:color="auto"/>
              <w:bottom w:val="single" w:sz="4" w:space="0" w:color="auto"/>
              <w:right w:val="single" w:sz="4" w:space="0" w:color="auto"/>
            </w:tcBorders>
            <w:hideMark/>
          </w:tcPr>
          <w:p w14:paraId="64E1F4A1" w14:textId="77777777" w:rsidR="00165685" w:rsidRPr="00165685" w:rsidRDefault="00165685" w:rsidP="00165685">
            <w:pPr>
              <w:spacing w:before="120"/>
              <w:rPr>
                <w:rFonts w:ascii="Calibri" w:hAnsi="Calibri"/>
                <w:sz w:val="20"/>
                <w:szCs w:val="20"/>
              </w:rPr>
            </w:pPr>
            <w:r w:rsidRPr="00165685">
              <w:rPr>
                <w:rFonts w:ascii="Calibri" w:hAnsi="Calibri"/>
                <w:sz w:val="20"/>
                <w:szCs w:val="20"/>
              </w:rPr>
              <w:t>Restrict physical access to cabling and other nonprogrammable communication components used for connection between applicable Cyber Assets within the same Electronic Security Perimeter in those instances when such cabling and components are located outside of a Physical Security Perimeter.</w:t>
            </w:r>
          </w:p>
          <w:p w14:paraId="4B72B9AD" w14:textId="77777777" w:rsidR="00165685" w:rsidRDefault="00165685" w:rsidP="00165685">
            <w:pPr>
              <w:spacing w:before="120"/>
              <w:rPr>
                <w:rFonts w:ascii="Calibri" w:hAnsi="Calibri"/>
                <w:sz w:val="20"/>
                <w:szCs w:val="20"/>
              </w:rPr>
            </w:pPr>
            <w:r w:rsidRPr="00165685">
              <w:rPr>
                <w:rFonts w:ascii="Calibri" w:hAnsi="Calibri"/>
                <w:sz w:val="20"/>
                <w:szCs w:val="20"/>
              </w:rPr>
              <w:t>Where physical access restrictions to such cabling and components are not implemented, the Responsible Entity shall document and implement one or more of the following:</w:t>
            </w:r>
          </w:p>
          <w:p w14:paraId="0B49FEFD" w14:textId="77777777" w:rsidR="00165685" w:rsidRDefault="00165685" w:rsidP="00E24103">
            <w:pPr>
              <w:pStyle w:val="ListParagraph"/>
              <w:numPr>
                <w:ilvl w:val="0"/>
                <w:numId w:val="16"/>
              </w:numPr>
              <w:spacing w:before="120"/>
              <w:rPr>
                <w:rFonts w:ascii="Calibri" w:hAnsi="Calibri"/>
                <w:sz w:val="20"/>
                <w:szCs w:val="20"/>
              </w:rPr>
            </w:pPr>
            <w:r w:rsidRPr="00165685">
              <w:rPr>
                <w:rFonts w:ascii="Calibri" w:hAnsi="Calibri"/>
                <w:sz w:val="20"/>
                <w:szCs w:val="20"/>
              </w:rPr>
              <w:t>encryption of data that transits such cabling and components; or</w:t>
            </w:r>
          </w:p>
          <w:p w14:paraId="30C7DAEC" w14:textId="77777777" w:rsidR="00165685" w:rsidRDefault="00165685" w:rsidP="00E24103">
            <w:pPr>
              <w:pStyle w:val="ListParagraph"/>
              <w:numPr>
                <w:ilvl w:val="0"/>
                <w:numId w:val="16"/>
              </w:numPr>
              <w:spacing w:before="120"/>
              <w:rPr>
                <w:rFonts w:ascii="Calibri" w:hAnsi="Calibri"/>
                <w:sz w:val="20"/>
                <w:szCs w:val="20"/>
              </w:rPr>
            </w:pPr>
            <w:r w:rsidRPr="00165685">
              <w:rPr>
                <w:rFonts w:ascii="Calibri" w:hAnsi="Calibri"/>
                <w:sz w:val="20"/>
                <w:szCs w:val="20"/>
              </w:rPr>
              <w:t>monitoring the status of the communication link composed of such cabling and components and issuing an alarm or alert in response to detected communication failures to the personnel identified in the BES Cyber Security Incident response plan within 15 minutes of detection; or</w:t>
            </w:r>
          </w:p>
          <w:p w14:paraId="7E264D3F" w14:textId="77777777" w:rsidR="008460D2" w:rsidRPr="00494C43" w:rsidRDefault="00165685" w:rsidP="00E24103">
            <w:pPr>
              <w:pStyle w:val="ListParagraph"/>
              <w:numPr>
                <w:ilvl w:val="0"/>
                <w:numId w:val="16"/>
              </w:numPr>
              <w:spacing w:before="120"/>
              <w:rPr>
                <w:rFonts w:ascii="Calibri" w:hAnsi="Calibri"/>
                <w:sz w:val="20"/>
                <w:szCs w:val="20"/>
              </w:rPr>
            </w:pPr>
            <w:r w:rsidRPr="00165685">
              <w:rPr>
                <w:rFonts w:ascii="Calibri" w:hAnsi="Calibri"/>
                <w:sz w:val="20"/>
                <w:szCs w:val="20"/>
              </w:rPr>
              <w:t>an equally effective logical protection.</w:t>
            </w:r>
          </w:p>
        </w:tc>
        <w:tc>
          <w:tcPr>
            <w:tcW w:w="3825" w:type="dxa"/>
            <w:tcBorders>
              <w:top w:val="single" w:sz="4" w:space="0" w:color="auto"/>
              <w:left w:val="single" w:sz="4" w:space="0" w:color="auto"/>
              <w:bottom w:val="single" w:sz="4" w:space="0" w:color="auto"/>
              <w:right w:val="single" w:sz="4" w:space="0" w:color="auto"/>
            </w:tcBorders>
            <w:hideMark/>
          </w:tcPr>
          <w:p w14:paraId="1E6E6EF6" w14:textId="77777777" w:rsidR="008460D2" w:rsidRPr="00494C43" w:rsidRDefault="00165685" w:rsidP="00165685">
            <w:pPr>
              <w:autoSpaceDE/>
              <w:autoSpaceDN/>
              <w:adjustRightInd/>
              <w:spacing w:before="120" w:after="120"/>
              <w:contextualSpacing/>
              <w:rPr>
                <w:rFonts w:asciiTheme="minorHAnsi" w:hAnsiTheme="minorHAnsi"/>
                <w:color w:val="auto"/>
              </w:rPr>
            </w:pPr>
            <w:r w:rsidRPr="00165685">
              <w:rPr>
                <w:rFonts w:ascii="Calibri" w:eastAsia="ヒラギノ角ゴ Pro W3" w:hAnsi="Calibri" w:cs="Times New Roman"/>
                <w:color w:val="auto"/>
                <w:sz w:val="20"/>
                <w:szCs w:val="20"/>
              </w:rPr>
              <w:t>An example of evidence may include, but is not limited to, records of the Responsible Entity’s implementation of the physical access restrictions (e.g., cabling and components secured through conduit or secured cable trays) encryption, monitoring, or equally effective logical protections.</w:t>
            </w:r>
          </w:p>
        </w:tc>
      </w:tr>
    </w:tbl>
    <w:p w14:paraId="58E2B6D3" w14:textId="77777777" w:rsidR="008460D2" w:rsidRPr="006C43BC" w:rsidRDefault="008460D2" w:rsidP="008460D2">
      <w:pPr>
        <w:widowControl w:val="0"/>
        <w:tabs>
          <w:tab w:val="left" w:pos="0"/>
        </w:tabs>
        <w:rPr>
          <w:rFonts w:asciiTheme="minorHAnsi" w:hAnsiTheme="minorHAnsi" w:cs="Times New Roman"/>
          <w:b/>
          <w:bCs/>
        </w:rPr>
      </w:pPr>
    </w:p>
    <w:p w14:paraId="0FEADD14" w14:textId="77777777" w:rsidR="008460D2" w:rsidRPr="006C43BC" w:rsidRDefault="008460D2" w:rsidP="0005686C">
      <w:pPr>
        <w:keepNext/>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0300209" w14:textId="77777777" w:rsidR="008460D2" w:rsidRPr="00A5228E" w:rsidRDefault="008460D2" w:rsidP="0005686C">
      <w:pPr>
        <w:keepNext/>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0CCAEED6" w14:textId="77777777" w:rsidR="008460D2" w:rsidRPr="006C43BC" w:rsidRDefault="008460D2" w:rsidP="0005686C">
      <w:pPr>
        <w:keepNext/>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603939DE" w14:textId="77777777" w:rsidR="008460D2" w:rsidRPr="00705BB3" w:rsidRDefault="008460D2" w:rsidP="008460D2">
      <w:pPr>
        <w:widowControl w:val="0"/>
        <w:shd w:val="clear" w:color="auto" w:fill="CDFFCD"/>
        <w:jc w:val="both"/>
        <w:rPr>
          <w:rFonts w:asciiTheme="minorHAnsi" w:hAnsiTheme="minorHAnsi" w:cs="Times New Roman"/>
          <w:bCs/>
          <w:color w:val="auto"/>
          <w:sz w:val="22"/>
          <w:szCs w:val="22"/>
        </w:rPr>
      </w:pPr>
    </w:p>
    <w:p w14:paraId="0E6DE759" w14:textId="77777777" w:rsidR="008460D2" w:rsidRPr="00705BB3" w:rsidRDefault="008460D2" w:rsidP="008460D2">
      <w:pPr>
        <w:widowControl w:val="0"/>
        <w:shd w:val="clear" w:color="auto" w:fill="CDFFCD"/>
        <w:jc w:val="both"/>
        <w:rPr>
          <w:rFonts w:asciiTheme="minorHAnsi" w:hAnsiTheme="minorHAnsi" w:cs="Times New Roman"/>
          <w:bCs/>
          <w:color w:val="auto"/>
          <w:sz w:val="22"/>
          <w:szCs w:val="22"/>
        </w:rPr>
      </w:pPr>
    </w:p>
    <w:p w14:paraId="2950F1D0" w14:textId="77777777" w:rsidR="008460D2" w:rsidRDefault="008460D2" w:rsidP="008460D2">
      <w:pPr>
        <w:widowControl w:val="0"/>
        <w:spacing w:line="266" w:lineRule="exact"/>
        <w:rPr>
          <w:rFonts w:asciiTheme="minorHAnsi" w:hAnsiTheme="minorHAnsi" w:cs="Times New Roman"/>
          <w:b/>
          <w:bCs/>
          <w:color w:val="auto"/>
        </w:rPr>
      </w:pPr>
    </w:p>
    <w:p w14:paraId="2159800C" w14:textId="77777777" w:rsidR="008460D2" w:rsidRPr="006C43BC" w:rsidRDefault="008460D2" w:rsidP="00C1390D">
      <w:pPr>
        <w:pStyle w:val="RqtSection"/>
        <w:keepNext/>
        <w:rPr>
          <w:rFonts w:cstheme="minorHAnsi"/>
          <w:i/>
          <w:iCs/>
        </w:rPr>
      </w:pPr>
      <w:r w:rsidRPr="006C43BC">
        <w:lastRenderedPageBreak/>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460D2" w:rsidRPr="00812336" w14:paraId="5AB43388" w14:textId="77777777" w:rsidTr="008460D2">
        <w:tc>
          <w:tcPr>
            <w:tcW w:w="10995" w:type="dxa"/>
            <w:gridSpan w:val="6"/>
            <w:shd w:val="clear" w:color="auto" w:fill="DCDCFF"/>
            <w:vAlign w:val="bottom"/>
          </w:tcPr>
          <w:p w14:paraId="01920AC7" w14:textId="77777777" w:rsidR="008460D2" w:rsidRPr="00812336" w:rsidRDefault="008460D2" w:rsidP="00C1390D">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8460D2" w:rsidRPr="00812336" w14:paraId="2038452E" w14:textId="77777777" w:rsidTr="008460D2">
        <w:tc>
          <w:tcPr>
            <w:tcW w:w="2340" w:type="dxa"/>
            <w:shd w:val="clear" w:color="auto" w:fill="DCDCFF"/>
            <w:vAlign w:val="bottom"/>
          </w:tcPr>
          <w:p w14:paraId="4E29CDEF" w14:textId="77777777" w:rsidR="008460D2" w:rsidRPr="00812336" w:rsidRDefault="008460D2" w:rsidP="00C1390D">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34CE33D9" w14:textId="77777777" w:rsidR="008460D2" w:rsidRPr="00812336" w:rsidRDefault="008460D2" w:rsidP="00C1390D">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65A7E67E" w14:textId="77777777" w:rsidR="008460D2" w:rsidRPr="00812336" w:rsidRDefault="008460D2" w:rsidP="00C1390D">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54267BB" w14:textId="77777777" w:rsidR="008460D2" w:rsidRPr="00812336" w:rsidRDefault="008460D2" w:rsidP="00C1390D">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F9269B9" w14:textId="77777777" w:rsidR="008460D2" w:rsidRPr="00812336" w:rsidRDefault="008460D2" w:rsidP="00C1390D">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EEE8A30" w14:textId="77777777" w:rsidR="008460D2" w:rsidRPr="00812336" w:rsidRDefault="008460D2" w:rsidP="00C1390D">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8460D2" w:rsidRPr="00705BB3" w14:paraId="55B6C802" w14:textId="77777777" w:rsidTr="008460D2">
        <w:tc>
          <w:tcPr>
            <w:tcW w:w="2340" w:type="dxa"/>
            <w:shd w:val="clear" w:color="auto" w:fill="CDFFCD"/>
          </w:tcPr>
          <w:p w14:paraId="29C2C55D" w14:textId="77777777" w:rsidR="008460D2" w:rsidRPr="00705BB3" w:rsidRDefault="008460D2" w:rsidP="00C1390D">
            <w:pPr>
              <w:keepNext/>
              <w:autoSpaceDE/>
              <w:autoSpaceDN/>
              <w:adjustRightInd/>
              <w:rPr>
                <w:rFonts w:asciiTheme="minorHAnsi" w:hAnsiTheme="minorHAnsi" w:cs="Times New Roman"/>
                <w:color w:val="auto"/>
                <w:sz w:val="22"/>
                <w:szCs w:val="22"/>
              </w:rPr>
            </w:pPr>
          </w:p>
        </w:tc>
        <w:tc>
          <w:tcPr>
            <w:tcW w:w="2070" w:type="dxa"/>
            <w:shd w:val="clear" w:color="auto" w:fill="CDFFCD"/>
          </w:tcPr>
          <w:p w14:paraId="301A377C" w14:textId="77777777" w:rsidR="008460D2" w:rsidRPr="00705BB3" w:rsidRDefault="008460D2" w:rsidP="00C1390D">
            <w:pPr>
              <w:keepNext/>
              <w:autoSpaceDE/>
              <w:autoSpaceDN/>
              <w:adjustRightInd/>
              <w:rPr>
                <w:rFonts w:asciiTheme="minorHAnsi" w:hAnsiTheme="minorHAnsi" w:cs="Times New Roman"/>
                <w:color w:val="auto"/>
                <w:sz w:val="22"/>
                <w:szCs w:val="22"/>
              </w:rPr>
            </w:pPr>
          </w:p>
        </w:tc>
        <w:tc>
          <w:tcPr>
            <w:tcW w:w="1130" w:type="dxa"/>
            <w:shd w:val="clear" w:color="auto" w:fill="CDFFCD"/>
          </w:tcPr>
          <w:p w14:paraId="78CF5A73" w14:textId="77777777" w:rsidR="008460D2" w:rsidRPr="00705BB3" w:rsidRDefault="008460D2" w:rsidP="00C1390D">
            <w:pPr>
              <w:keepNext/>
              <w:autoSpaceDE/>
              <w:autoSpaceDN/>
              <w:adjustRightInd/>
              <w:rPr>
                <w:rFonts w:asciiTheme="minorHAnsi" w:hAnsiTheme="minorHAnsi" w:cs="Times New Roman"/>
                <w:color w:val="auto"/>
                <w:sz w:val="22"/>
                <w:szCs w:val="22"/>
              </w:rPr>
            </w:pPr>
          </w:p>
        </w:tc>
        <w:tc>
          <w:tcPr>
            <w:tcW w:w="1254" w:type="dxa"/>
            <w:shd w:val="clear" w:color="auto" w:fill="CDFFCD"/>
          </w:tcPr>
          <w:p w14:paraId="45CDD5C7" w14:textId="77777777" w:rsidR="008460D2" w:rsidRPr="00705BB3" w:rsidRDefault="008460D2" w:rsidP="00C1390D">
            <w:pPr>
              <w:keepNext/>
              <w:autoSpaceDE/>
              <w:autoSpaceDN/>
              <w:adjustRightInd/>
              <w:rPr>
                <w:rFonts w:asciiTheme="minorHAnsi" w:hAnsiTheme="minorHAnsi" w:cs="Times New Roman"/>
                <w:color w:val="auto"/>
                <w:sz w:val="22"/>
                <w:szCs w:val="22"/>
              </w:rPr>
            </w:pPr>
          </w:p>
        </w:tc>
        <w:tc>
          <w:tcPr>
            <w:tcW w:w="1196" w:type="dxa"/>
            <w:shd w:val="clear" w:color="auto" w:fill="CDFFCD"/>
          </w:tcPr>
          <w:p w14:paraId="048F11A2" w14:textId="77777777" w:rsidR="008460D2" w:rsidRPr="00705BB3" w:rsidRDefault="008460D2" w:rsidP="00C1390D">
            <w:pPr>
              <w:keepNext/>
              <w:autoSpaceDE/>
              <w:autoSpaceDN/>
              <w:adjustRightInd/>
              <w:rPr>
                <w:rFonts w:asciiTheme="minorHAnsi" w:hAnsiTheme="minorHAnsi" w:cs="Times New Roman"/>
                <w:color w:val="auto"/>
                <w:sz w:val="22"/>
                <w:szCs w:val="22"/>
              </w:rPr>
            </w:pPr>
          </w:p>
        </w:tc>
        <w:tc>
          <w:tcPr>
            <w:tcW w:w="3005" w:type="dxa"/>
            <w:shd w:val="clear" w:color="auto" w:fill="CDFFCD"/>
          </w:tcPr>
          <w:p w14:paraId="7FA41B43" w14:textId="77777777" w:rsidR="008460D2" w:rsidRPr="00705BB3" w:rsidRDefault="008460D2" w:rsidP="00C1390D">
            <w:pPr>
              <w:keepNext/>
              <w:autoSpaceDE/>
              <w:autoSpaceDN/>
              <w:adjustRightInd/>
              <w:rPr>
                <w:rFonts w:asciiTheme="minorHAnsi" w:hAnsiTheme="minorHAnsi" w:cs="Times New Roman"/>
                <w:color w:val="auto"/>
                <w:sz w:val="22"/>
                <w:szCs w:val="22"/>
              </w:rPr>
            </w:pPr>
          </w:p>
        </w:tc>
      </w:tr>
      <w:tr w:rsidR="008460D2" w:rsidRPr="00705BB3" w14:paraId="36529AF5" w14:textId="77777777" w:rsidTr="008460D2">
        <w:tc>
          <w:tcPr>
            <w:tcW w:w="2340" w:type="dxa"/>
            <w:shd w:val="clear" w:color="auto" w:fill="CDFFCD"/>
          </w:tcPr>
          <w:p w14:paraId="6023D981" w14:textId="77777777" w:rsidR="008460D2" w:rsidRPr="00705BB3" w:rsidRDefault="008460D2" w:rsidP="0005686C">
            <w:pPr>
              <w:autoSpaceDE/>
              <w:autoSpaceDN/>
              <w:adjustRightInd/>
              <w:rPr>
                <w:rFonts w:asciiTheme="minorHAnsi" w:hAnsiTheme="minorHAnsi" w:cs="Times New Roman"/>
                <w:color w:val="auto"/>
                <w:sz w:val="22"/>
                <w:szCs w:val="22"/>
              </w:rPr>
            </w:pPr>
          </w:p>
        </w:tc>
        <w:tc>
          <w:tcPr>
            <w:tcW w:w="2070" w:type="dxa"/>
            <w:shd w:val="clear" w:color="auto" w:fill="CDFFCD"/>
          </w:tcPr>
          <w:p w14:paraId="5A5C0F77" w14:textId="77777777" w:rsidR="008460D2" w:rsidRPr="00705BB3" w:rsidRDefault="008460D2" w:rsidP="0005686C">
            <w:pPr>
              <w:autoSpaceDE/>
              <w:autoSpaceDN/>
              <w:adjustRightInd/>
              <w:rPr>
                <w:rFonts w:asciiTheme="minorHAnsi" w:hAnsiTheme="minorHAnsi" w:cs="Times New Roman"/>
                <w:color w:val="auto"/>
                <w:sz w:val="22"/>
                <w:szCs w:val="22"/>
              </w:rPr>
            </w:pPr>
          </w:p>
        </w:tc>
        <w:tc>
          <w:tcPr>
            <w:tcW w:w="1130" w:type="dxa"/>
            <w:shd w:val="clear" w:color="auto" w:fill="CDFFCD"/>
          </w:tcPr>
          <w:p w14:paraId="18CA2DC3" w14:textId="77777777" w:rsidR="008460D2" w:rsidRPr="00705BB3" w:rsidRDefault="008460D2" w:rsidP="0005686C">
            <w:pPr>
              <w:autoSpaceDE/>
              <w:autoSpaceDN/>
              <w:adjustRightInd/>
              <w:rPr>
                <w:rFonts w:asciiTheme="minorHAnsi" w:hAnsiTheme="minorHAnsi" w:cs="Times New Roman"/>
                <w:color w:val="auto"/>
                <w:sz w:val="22"/>
                <w:szCs w:val="22"/>
              </w:rPr>
            </w:pPr>
          </w:p>
        </w:tc>
        <w:tc>
          <w:tcPr>
            <w:tcW w:w="1254" w:type="dxa"/>
            <w:shd w:val="clear" w:color="auto" w:fill="CDFFCD"/>
          </w:tcPr>
          <w:p w14:paraId="1F4A4A0A" w14:textId="77777777" w:rsidR="008460D2" w:rsidRPr="00705BB3" w:rsidRDefault="008460D2" w:rsidP="0005686C">
            <w:pPr>
              <w:autoSpaceDE/>
              <w:autoSpaceDN/>
              <w:adjustRightInd/>
              <w:rPr>
                <w:rFonts w:asciiTheme="minorHAnsi" w:hAnsiTheme="minorHAnsi" w:cs="Times New Roman"/>
                <w:color w:val="auto"/>
                <w:sz w:val="22"/>
                <w:szCs w:val="22"/>
              </w:rPr>
            </w:pPr>
          </w:p>
        </w:tc>
        <w:tc>
          <w:tcPr>
            <w:tcW w:w="1196" w:type="dxa"/>
            <w:shd w:val="clear" w:color="auto" w:fill="CDFFCD"/>
          </w:tcPr>
          <w:p w14:paraId="00071DF4" w14:textId="77777777" w:rsidR="008460D2" w:rsidRPr="00705BB3" w:rsidRDefault="008460D2" w:rsidP="0005686C">
            <w:pPr>
              <w:autoSpaceDE/>
              <w:autoSpaceDN/>
              <w:adjustRightInd/>
              <w:rPr>
                <w:rFonts w:asciiTheme="minorHAnsi" w:hAnsiTheme="minorHAnsi" w:cs="Times New Roman"/>
                <w:color w:val="auto"/>
                <w:sz w:val="22"/>
                <w:szCs w:val="22"/>
              </w:rPr>
            </w:pPr>
          </w:p>
        </w:tc>
        <w:tc>
          <w:tcPr>
            <w:tcW w:w="3005" w:type="dxa"/>
            <w:shd w:val="clear" w:color="auto" w:fill="CDFFCD"/>
          </w:tcPr>
          <w:p w14:paraId="2C14D596" w14:textId="77777777" w:rsidR="008460D2" w:rsidRPr="00705BB3" w:rsidRDefault="008460D2" w:rsidP="0005686C">
            <w:pPr>
              <w:autoSpaceDE/>
              <w:autoSpaceDN/>
              <w:adjustRightInd/>
              <w:rPr>
                <w:rFonts w:asciiTheme="minorHAnsi" w:hAnsiTheme="minorHAnsi" w:cs="Times New Roman"/>
                <w:color w:val="auto"/>
                <w:sz w:val="22"/>
                <w:szCs w:val="22"/>
              </w:rPr>
            </w:pPr>
          </w:p>
        </w:tc>
      </w:tr>
      <w:tr w:rsidR="008460D2" w:rsidRPr="00705BB3" w14:paraId="67611F8E" w14:textId="77777777" w:rsidTr="008460D2">
        <w:tc>
          <w:tcPr>
            <w:tcW w:w="2340" w:type="dxa"/>
            <w:shd w:val="clear" w:color="auto" w:fill="CDFFCD"/>
          </w:tcPr>
          <w:p w14:paraId="1A0F8AB7" w14:textId="77777777" w:rsidR="008460D2" w:rsidRPr="00705BB3" w:rsidRDefault="008460D2" w:rsidP="0005686C">
            <w:pPr>
              <w:autoSpaceDE/>
              <w:autoSpaceDN/>
              <w:adjustRightInd/>
              <w:rPr>
                <w:rFonts w:asciiTheme="minorHAnsi" w:hAnsiTheme="minorHAnsi" w:cs="Times New Roman"/>
                <w:color w:val="auto"/>
                <w:sz w:val="22"/>
                <w:szCs w:val="22"/>
              </w:rPr>
            </w:pPr>
          </w:p>
        </w:tc>
        <w:tc>
          <w:tcPr>
            <w:tcW w:w="2070" w:type="dxa"/>
            <w:shd w:val="clear" w:color="auto" w:fill="CDFFCD"/>
          </w:tcPr>
          <w:p w14:paraId="61493C8F" w14:textId="77777777" w:rsidR="008460D2" w:rsidRPr="00705BB3" w:rsidRDefault="008460D2" w:rsidP="0005686C">
            <w:pPr>
              <w:autoSpaceDE/>
              <w:autoSpaceDN/>
              <w:adjustRightInd/>
              <w:rPr>
                <w:rFonts w:asciiTheme="minorHAnsi" w:hAnsiTheme="minorHAnsi" w:cs="Times New Roman"/>
                <w:color w:val="auto"/>
                <w:sz w:val="22"/>
                <w:szCs w:val="22"/>
              </w:rPr>
            </w:pPr>
          </w:p>
        </w:tc>
        <w:tc>
          <w:tcPr>
            <w:tcW w:w="1130" w:type="dxa"/>
            <w:shd w:val="clear" w:color="auto" w:fill="CDFFCD"/>
          </w:tcPr>
          <w:p w14:paraId="51A52EFD" w14:textId="77777777" w:rsidR="008460D2" w:rsidRPr="00705BB3" w:rsidRDefault="008460D2" w:rsidP="0005686C">
            <w:pPr>
              <w:autoSpaceDE/>
              <w:autoSpaceDN/>
              <w:adjustRightInd/>
              <w:rPr>
                <w:rFonts w:asciiTheme="minorHAnsi" w:hAnsiTheme="minorHAnsi" w:cs="Times New Roman"/>
                <w:color w:val="auto"/>
                <w:sz w:val="22"/>
                <w:szCs w:val="22"/>
              </w:rPr>
            </w:pPr>
          </w:p>
        </w:tc>
        <w:tc>
          <w:tcPr>
            <w:tcW w:w="1254" w:type="dxa"/>
            <w:shd w:val="clear" w:color="auto" w:fill="CDFFCD"/>
          </w:tcPr>
          <w:p w14:paraId="49086F1C" w14:textId="77777777" w:rsidR="008460D2" w:rsidRPr="00705BB3" w:rsidRDefault="008460D2" w:rsidP="0005686C">
            <w:pPr>
              <w:autoSpaceDE/>
              <w:autoSpaceDN/>
              <w:adjustRightInd/>
              <w:rPr>
                <w:rFonts w:asciiTheme="minorHAnsi" w:hAnsiTheme="minorHAnsi" w:cs="Times New Roman"/>
                <w:color w:val="auto"/>
                <w:sz w:val="22"/>
                <w:szCs w:val="22"/>
              </w:rPr>
            </w:pPr>
          </w:p>
        </w:tc>
        <w:tc>
          <w:tcPr>
            <w:tcW w:w="1196" w:type="dxa"/>
            <w:shd w:val="clear" w:color="auto" w:fill="CDFFCD"/>
          </w:tcPr>
          <w:p w14:paraId="639B5EC9" w14:textId="77777777" w:rsidR="008460D2" w:rsidRPr="00705BB3" w:rsidRDefault="008460D2" w:rsidP="0005686C">
            <w:pPr>
              <w:autoSpaceDE/>
              <w:autoSpaceDN/>
              <w:adjustRightInd/>
              <w:rPr>
                <w:rFonts w:asciiTheme="minorHAnsi" w:hAnsiTheme="minorHAnsi" w:cs="Times New Roman"/>
                <w:color w:val="auto"/>
                <w:sz w:val="22"/>
                <w:szCs w:val="22"/>
              </w:rPr>
            </w:pPr>
          </w:p>
        </w:tc>
        <w:tc>
          <w:tcPr>
            <w:tcW w:w="3005" w:type="dxa"/>
            <w:shd w:val="clear" w:color="auto" w:fill="CDFFCD"/>
          </w:tcPr>
          <w:p w14:paraId="5A902826" w14:textId="77777777" w:rsidR="008460D2" w:rsidRPr="00705BB3" w:rsidRDefault="008460D2" w:rsidP="0005686C">
            <w:pPr>
              <w:autoSpaceDE/>
              <w:autoSpaceDN/>
              <w:adjustRightInd/>
              <w:rPr>
                <w:rFonts w:asciiTheme="minorHAnsi" w:hAnsiTheme="minorHAnsi" w:cs="Times New Roman"/>
                <w:color w:val="auto"/>
                <w:sz w:val="22"/>
                <w:szCs w:val="22"/>
              </w:rPr>
            </w:pPr>
          </w:p>
        </w:tc>
      </w:tr>
    </w:tbl>
    <w:p w14:paraId="14047E0E" w14:textId="77777777" w:rsidR="008460D2" w:rsidRPr="006C43BC" w:rsidRDefault="008460D2" w:rsidP="008460D2">
      <w:pPr>
        <w:widowControl w:val="0"/>
        <w:rPr>
          <w:rFonts w:asciiTheme="minorHAnsi" w:hAnsiTheme="minorHAnsi" w:cs="Times New Roman"/>
        </w:rPr>
      </w:pPr>
    </w:p>
    <w:p w14:paraId="0B648F0B" w14:textId="77777777" w:rsidR="008460D2" w:rsidRPr="006C43BC" w:rsidRDefault="008460D2" w:rsidP="008460D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8460D2" w:rsidRPr="00705BB3" w14:paraId="72827F13" w14:textId="77777777" w:rsidTr="008460D2">
        <w:tc>
          <w:tcPr>
            <w:tcW w:w="11016" w:type="dxa"/>
            <w:shd w:val="clear" w:color="auto" w:fill="auto"/>
          </w:tcPr>
          <w:p w14:paraId="2BD05610" w14:textId="77777777" w:rsidR="008460D2" w:rsidRPr="00705BB3" w:rsidRDefault="008460D2" w:rsidP="008460D2">
            <w:pPr>
              <w:widowControl w:val="0"/>
              <w:rPr>
                <w:rFonts w:asciiTheme="minorHAnsi" w:hAnsiTheme="minorHAnsi" w:cs="Times New Roman"/>
                <w:sz w:val="22"/>
                <w:szCs w:val="22"/>
              </w:rPr>
            </w:pPr>
          </w:p>
        </w:tc>
      </w:tr>
      <w:tr w:rsidR="008460D2" w:rsidRPr="00705BB3" w14:paraId="46E05BFE" w14:textId="77777777" w:rsidTr="008460D2">
        <w:tc>
          <w:tcPr>
            <w:tcW w:w="11016" w:type="dxa"/>
            <w:shd w:val="clear" w:color="auto" w:fill="auto"/>
          </w:tcPr>
          <w:p w14:paraId="1351DEE3" w14:textId="77777777" w:rsidR="008460D2" w:rsidRPr="00705BB3" w:rsidRDefault="008460D2" w:rsidP="008460D2">
            <w:pPr>
              <w:widowControl w:val="0"/>
              <w:rPr>
                <w:rFonts w:asciiTheme="minorHAnsi" w:hAnsiTheme="minorHAnsi" w:cs="Times New Roman"/>
                <w:sz w:val="22"/>
                <w:szCs w:val="22"/>
              </w:rPr>
            </w:pPr>
          </w:p>
        </w:tc>
      </w:tr>
      <w:tr w:rsidR="008460D2" w:rsidRPr="00705BB3" w14:paraId="3A017AF1" w14:textId="77777777" w:rsidTr="008460D2">
        <w:tc>
          <w:tcPr>
            <w:tcW w:w="11016" w:type="dxa"/>
            <w:shd w:val="clear" w:color="auto" w:fill="auto"/>
          </w:tcPr>
          <w:p w14:paraId="2835FB96" w14:textId="77777777" w:rsidR="008460D2" w:rsidRPr="00705BB3" w:rsidRDefault="008460D2" w:rsidP="008460D2">
            <w:pPr>
              <w:widowControl w:val="0"/>
              <w:rPr>
                <w:rFonts w:asciiTheme="minorHAnsi" w:hAnsiTheme="minorHAnsi" w:cs="Times New Roman"/>
                <w:sz w:val="22"/>
                <w:szCs w:val="22"/>
              </w:rPr>
            </w:pPr>
          </w:p>
        </w:tc>
      </w:tr>
    </w:tbl>
    <w:p w14:paraId="65D63409" w14:textId="77777777" w:rsidR="008460D2" w:rsidRPr="006C43BC" w:rsidRDefault="008460D2" w:rsidP="008460D2">
      <w:pPr>
        <w:widowControl w:val="0"/>
        <w:rPr>
          <w:rFonts w:asciiTheme="minorHAnsi" w:hAnsiTheme="minorHAnsi" w:cs="Times New Roman"/>
        </w:rPr>
      </w:pPr>
    </w:p>
    <w:p w14:paraId="659717DB" w14:textId="77777777" w:rsidR="008460D2" w:rsidRPr="00722443" w:rsidRDefault="008460D2" w:rsidP="008460D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CIP-006-6, R1, Part 1.10</w:t>
      </w:r>
    </w:p>
    <w:p w14:paraId="707B1D8C" w14:textId="77777777" w:rsidR="008460D2" w:rsidRPr="006C43BC" w:rsidRDefault="008460D2" w:rsidP="008460D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EB076A" w:rsidRPr="00705BB3" w14:paraId="024309C1" w14:textId="77777777" w:rsidTr="008460D2">
        <w:tc>
          <w:tcPr>
            <w:tcW w:w="378" w:type="dxa"/>
          </w:tcPr>
          <w:p w14:paraId="0C258BD3" w14:textId="77777777" w:rsidR="00EB076A" w:rsidRPr="00335B25" w:rsidRDefault="00EB076A" w:rsidP="00EB076A">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5B2C01BA" w14:textId="56FCC836" w:rsidR="00EB076A" w:rsidRDefault="00EB076A" w:rsidP="00EB076A">
            <w:pPr>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sidR="00C1390D">
              <w:rPr>
                <w:rFonts w:asciiTheme="minorHAnsi" w:hAnsiTheme="minorHAnsi" w:cs="Times New Roman"/>
                <w:color w:val="auto"/>
              </w:rPr>
              <w:t>Responsible Entity</w:t>
            </w:r>
            <w:r w:rsidRPr="00602328">
              <w:rPr>
                <w:rFonts w:asciiTheme="minorHAnsi" w:hAnsiTheme="minorHAnsi" w:cs="Times New Roman"/>
                <w:color w:val="auto"/>
              </w:rPr>
              <w:t xml:space="preserve"> has </w:t>
            </w:r>
            <w:r>
              <w:rPr>
                <w:rFonts w:asciiTheme="minorHAnsi" w:hAnsiTheme="minorHAnsi" w:cs="Times New Roman"/>
                <w:color w:val="auto"/>
              </w:rPr>
              <w:t>documented one or more physical security plans</w:t>
            </w:r>
            <w:r w:rsidRPr="00602328">
              <w:rPr>
                <w:rFonts w:asciiTheme="minorHAnsi" w:hAnsiTheme="minorHAnsi" w:cs="Times New Roman"/>
                <w:color w:val="auto"/>
              </w:rPr>
              <w:t xml:space="preserve"> </w:t>
            </w:r>
            <w:r>
              <w:rPr>
                <w:rFonts w:asciiTheme="minorHAnsi" w:hAnsiTheme="minorHAnsi" w:cs="Times New Roman"/>
                <w:color w:val="auto"/>
              </w:rPr>
              <w:t>to r</w:t>
            </w:r>
            <w:r w:rsidRPr="00EB076A">
              <w:rPr>
                <w:rFonts w:asciiTheme="minorHAnsi" w:hAnsiTheme="minorHAnsi" w:cs="Times New Roman"/>
                <w:color w:val="auto"/>
              </w:rPr>
              <w:t>estrict physical access to cabling and other nonprogrammable communication components used for connection between applicable Cyber Assets within the same Electronic Security Perimeter in those instances when such cabling and components are located outside of a Physical Security Perimeter.</w:t>
            </w:r>
          </w:p>
          <w:p w14:paraId="424B1B21" w14:textId="77777777" w:rsidR="00EB076A" w:rsidRDefault="00EB076A" w:rsidP="00EB076A">
            <w:pPr>
              <w:widowControl w:val="0"/>
              <w:tabs>
                <w:tab w:val="left" w:pos="0"/>
                <w:tab w:val="left" w:pos="900"/>
                <w:tab w:val="left" w:pos="6360"/>
              </w:tabs>
              <w:rPr>
                <w:rFonts w:asciiTheme="minorHAnsi" w:hAnsiTheme="minorHAnsi" w:cs="Times New Roman"/>
                <w:color w:val="auto"/>
              </w:rPr>
            </w:pPr>
          </w:p>
          <w:p w14:paraId="3F1E1BA9" w14:textId="1222D16E" w:rsidR="00EB076A" w:rsidRPr="00EB076A" w:rsidRDefault="00EB076A" w:rsidP="00EB076A">
            <w:pPr>
              <w:widowControl w:val="0"/>
              <w:tabs>
                <w:tab w:val="left" w:pos="0"/>
                <w:tab w:val="left" w:pos="900"/>
                <w:tab w:val="left" w:pos="6360"/>
              </w:tabs>
              <w:rPr>
                <w:rFonts w:asciiTheme="minorHAnsi" w:hAnsiTheme="minorHAnsi" w:cs="Times New Roman"/>
                <w:color w:val="auto"/>
              </w:rPr>
            </w:pPr>
            <w:r w:rsidRPr="00EB076A">
              <w:rPr>
                <w:rFonts w:asciiTheme="minorHAnsi" w:hAnsiTheme="minorHAnsi" w:cs="Times New Roman"/>
                <w:color w:val="auto"/>
              </w:rPr>
              <w:t>Where physical access restrictions to such cabling and components are not implemented, the Responsible Entity shall document one or more of the following:</w:t>
            </w:r>
          </w:p>
          <w:p w14:paraId="0117FB30" w14:textId="3FCA2731" w:rsidR="00EB076A" w:rsidRPr="00EB076A" w:rsidRDefault="00EB076A" w:rsidP="00EB076A">
            <w:pPr>
              <w:pStyle w:val="ListParagraph"/>
              <w:widowControl w:val="0"/>
              <w:numPr>
                <w:ilvl w:val="0"/>
                <w:numId w:val="56"/>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E</w:t>
            </w:r>
            <w:r w:rsidRPr="00EB076A">
              <w:rPr>
                <w:rFonts w:asciiTheme="minorHAnsi" w:hAnsiTheme="minorHAnsi" w:cs="Times New Roman"/>
                <w:color w:val="auto"/>
              </w:rPr>
              <w:t>ncryption of data that transits such cabling and components; or</w:t>
            </w:r>
          </w:p>
          <w:p w14:paraId="100C1D48" w14:textId="15D470C5" w:rsidR="00EB076A" w:rsidRPr="00EB076A" w:rsidRDefault="00EB076A" w:rsidP="00EB076A">
            <w:pPr>
              <w:pStyle w:val="ListParagraph"/>
              <w:widowControl w:val="0"/>
              <w:numPr>
                <w:ilvl w:val="0"/>
                <w:numId w:val="56"/>
              </w:numPr>
              <w:tabs>
                <w:tab w:val="left" w:pos="0"/>
                <w:tab w:val="left" w:pos="900"/>
                <w:tab w:val="left" w:pos="6360"/>
              </w:tabs>
              <w:rPr>
                <w:rFonts w:asciiTheme="minorHAnsi" w:hAnsiTheme="minorHAnsi" w:cs="Times New Roman"/>
                <w:color w:val="auto"/>
              </w:rPr>
            </w:pPr>
            <w:r w:rsidRPr="00EB076A">
              <w:rPr>
                <w:rFonts w:asciiTheme="minorHAnsi" w:hAnsiTheme="minorHAnsi" w:cs="Times New Roman"/>
                <w:color w:val="auto"/>
              </w:rPr>
              <w:t>monitoring the status of the communication link composed of such cabling and components and issuing an alarm or alert in response to detected communication failures to the personnel identified in the BES Cyber Security Incident response plan within 15 minutes of detection; or</w:t>
            </w:r>
          </w:p>
          <w:p w14:paraId="1771C298" w14:textId="472C2A1E" w:rsidR="00EB076A" w:rsidRPr="00EB076A" w:rsidRDefault="00EB076A" w:rsidP="00EB076A">
            <w:pPr>
              <w:pStyle w:val="ListParagraph"/>
              <w:widowControl w:val="0"/>
              <w:numPr>
                <w:ilvl w:val="0"/>
                <w:numId w:val="56"/>
              </w:numPr>
              <w:tabs>
                <w:tab w:val="left" w:pos="0"/>
                <w:tab w:val="left" w:pos="900"/>
                <w:tab w:val="left" w:pos="6360"/>
              </w:tabs>
              <w:rPr>
                <w:rFonts w:asciiTheme="minorHAnsi" w:hAnsiTheme="minorHAnsi" w:cs="Times New Roman"/>
                <w:color w:val="auto"/>
              </w:rPr>
            </w:pPr>
            <w:r w:rsidRPr="00EB076A">
              <w:rPr>
                <w:rFonts w:asciiTheme="minorHAnsi" w:hAnsiTheme="minorHAnsi" w:cs="Times New Roman"/>
                <w:color w:val="auto"/>
              </w:rPr>
              <w:t>an equally effective logical protection.</w:t>
            </w:r>
          </w:p>
        </w:tc>
      </w:tr>
      <w:tr w:rsidR="00EB076A" w:rsidRPr="00705BB3" w14:paraId="67BEB0B3" w14:textId="77777777" w:rsidTr="008460D2">
        <w:tc>
          <w:tcPr>
            <w:tcW w:w="378" w:type="dxa"/>
          </w:tcPr>
          <w:p w14:paraId="7281F0E1" w14:textId="77777777" w:rsidR="00EB076A" w:rsidRPr="00335B25" w:rsidRDefault="00EB076A" w:rsidP="00EB076A">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7E02DBB9" w14:textId="77777777" w:rsidR="00EB076A" w:rsidRDefault="00EB076A" w:rsidP="00EB076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that the Responsible Entity r</w:t>
            </w:r>
            <w:r w:rsidRPr="00A320FA">
              <w:rPr>
                <w:rFonts w:asciiTheme="minorHAnsi" w:hAnsiTheme="minorHAnsi" w:cs="Times New Roman"/>
                <w:color w:val="auto"/>
              </w:rPr>
              <w:t>estrict</w:t>
            </w:r>
            <w:r>
              <w:rPr>
                <w:rFonts w:asciiTheme="minorHAnsi" w:hAnsiTheme="minorHAnsi" w:cs="Times New Roman"/>
                <w:color w:val="auto"/>
              </w:rPr>
              <w:t>s</w:t>
            </w:r>
            <w:r w:rsidRPr="00A320FA">
              <w:rPr>
                <w:rFonts w:asciiTheme="minorHAnsi" w:hAnsiTheme="minorHAnsi" w:cs="Times New Roman"/>
                <w:color w:val="auto"/>
              </w:rPr>
              <w:t xml:space="preserve"> physical access to cabling and other nonprogrammable communication components used for connection between Cyber Assets </w:t>
            </w:r>
            <w:r>
              <w:rPr>
                <w:rFonts w:asciiTheme="minorHAnsi" w:hAnsiTheme="minorHAnsi" w:cs="Times New Roman"/>
                <w:color w:val="auto"/>
              </w:rPr>
              <w:t xml:space="preserve">of Applicable Systems </w:t>
            </w:r>
            <w:r w:rsidRPr="00A320FA">
              <w:rPr>
                <w:rFonts w:asciiTheme="minorHAnsi" w:hAnsiTheme="minorHAnsi" w:cs="Times New Roman"/>
                <w:color w:val="auto"/>
              </w:rPr>
              <w:t>within the same Electronic Security Perimeter in those instances when such cabling and components are located outside of a Physical Security Perimeter.</w:t>
            </w:r>
          </w:p>
          <w:p w14:paraId="4EB44F4D" w14:textId="77777777" w:rsidR="00EB076A" w:rsidRPr="00A320FA" w:rsidRDefault="00EB076A" w:rsidP="00EB076A">
            <w:pPr>
              <w:widowControl w:val="0"/>
              <w:tabs>
                <w:tab w:val="left" w:pos="0"/>
                <w:tab w:val="left" w:pos="900"/>
                <w:tab w:val="left" w:pos="6360"/>
              </w:tabs>
              <w:rPr>
                <w:rFonts w:asciiTheme="minorHAnsi" w:hAnsiTheme="minorHAnsi" w:cs="Times New Roman"/>
                <w:color w:val="auto"/>
              </w:rPr>
            </w:pPr>
            <w:r w:rsidRPr="00A320FA">
              <w:rPr>
                <w:rFonts w:asciiTheme="minorHAnsi" w:hAnsiTheme="minorHAnsi" w:cs="Times New Roman"/>
                <w:color w:val="auto"/>
              </w:rPr>
              <w:t xml:space="preserve"> </w:t>
            </w:r>
          </w:p>
          <w:p w14:paraId="765329FE" w14:textId="30C0CE52" w:rsidR="00EB076A" w:rsidRPr="00A320FA" w:rsidRDefault="00EB076A" w:rsidP="00EB076A">
            <w:pPr>
              <w:widowControl w:val="0"/>
              <w:tabs>
                <w:tab w:val="left" w:pos="0"/>
                <w:tab w:val="left" w:pos="900"/>
                <w:tab w:val="left" w:pos="6360"/>
              </w:tabs>
              <w:rPr>
                <w:rFonts w:asciiTheme="minorHAnsi" w:hAnsiTheme="minorHAnsi" w:cs="Times New Roman"/>
                <w:color w:val="auto"/>
              </w:rPr>
            </w:pPr>
            <w:r w:rsidRPr="00A320FA">
              <w:rPr>
                <w:rFonts w:asciiTheme="minorHAnsi" w:hAnsiTheme="minorHAnsi" w:cs="Times New Roman"/>
                <w:color w:val="auto"/>
              </w:rPr>
              <w:t xml:space="preserve">Where physical access restrictions to such cabling and components are not implemented, </w:t>
            </w:r>
            <w:r>
              <w:rPr>
                <w:rFonts w:asciiTheme="minorHAnsi" w:hAnsiTheme="minorHAnsi" w:cs="Times New Roman"/>
                <w:color w:val="auto"/>
              </w:rPr>
              <w:t>verify the Responsible Entity has</w:t>
            </w:r>
            <w:r w:rsidRPr="00A320FA">
              <w:rPr>
                <w:rFonts w:asciiTheme="minorHAnsi" w:hAnsiTheme="minorHAnsi" w:cs="Times New Roman"/>
                <w:color w:val="auto"/>
              </w:rPr>
              <w:t xml:space="preserve"> implement</w:t>
            </w:r>
            <w:r>
              <w:rPr>
                <w:rFonts w:asciiTheme="minorHAnsi" w:hAnsiTheme="minorHAnsi" w:cs="Times New Roman"/>
                <w:color w:val="auto"/>
              </w:rPr>
              <w:t>ed one or more of the following:</w:t>
            </w:r>
          </w:p>
          <w:p w14:paraId="6F7EDA20" w14:textId="77777777" w:rsidR="00EB076A" w:rsidRDefault="00EB076A" w:rsidP="00EB076A">
            <w:pPr>
              <w:pStyle w:val="ListParagraph"/>
              <w:widowControl w:val="0"/>
              <w:numPr>
                <w:ilvl w:val="0"/>
                <w:numId w:val="55"/>
              </w:numPr>
              <w:tabs>
                <w:tab w:val="left" w:pos="0"/>
                <w:tab w:val="left" w:pos="900"/>
                <w:tab w:val="left" w:pos="6360"/>
              </w:tabs>
              <w:rPr>
                <w:rFonts w:asciiTheme="minorHAnsi" w:hAnsiTheme="minorHAnsi" w:cs="Times New Roman"/>
                <w:color w:val="auto"/>
              </w:rPr>
            </w:pPr>
            <w:r w:rsidRPr="00A320FA">
              <w:rPr>
                <w:rFonts w:asciiTheme="minorHAnsi" w:hAnsiTheme="minorHAnsi" w:cs="Times New Roman"/>
                <w:color w:val="auto"/>
              </w:rPr>
              <w:t>encryption of data that transits such cabl</w:t>
            </w:r>
            <w:r>
              <w:rPr>
                <w:rFonts w:asciiTheme="minorHAnsi" w:hAnsiTheme="minorHAnsi" w:cs="Times New Roman"/>
                <w:color w:val="auto"/>
              </w:rPr>
              <w:t>ing and components; or</w:t>
            </w:r>
          </w:p>
          <w:p w14:paraId="7082EA58" w14:textId="77777777" w:rsidR="00EB076A" w:rsidRDefault="00EB076A" w:rsidP="00EB076A">
            <w:pPr>
              <w:pStyle w:val="ListParagraph"/>
              <w:widowControl w:val="0"/>
              <w:numPr>
                <w:ilvl w:val="0"/>
                <w:numId w:val="55"/>
              </w:numPr>
              <w:tabs>
                <w:tab w:val="left" w:pos="0"/>
                <w:tab w:val="left" w:pos="900"/>
                <w:tab w:val="left" w:pos="6360"/>
              </w:tabs>
              <w:rPr>
                <w:rFonts w:asciiTheme="minorHAnsi" w:hAnsiTheme="minorHAnsi" w:cs="Times New Roman"/>
                <w:color w:val="auto"/>
              </w:rPr>
            </w:pPr>
            <w:r w:rsidRPr="00A320FA">
              <w:rPr>
                <w:rFonts w:asciiTheme="minorHAnsi" w:hAnsiTheme="minorHAnsi" w:cs="Times New Roman"/>
                <w:color w:val="auto"/>
              </w:rPr>
              <w:t>monitoring the status of the communication link composed of such cabling and components and issuing an alarm or alert in response to detected communication failures to the personnel identified in the BES Cyber Security Incident response plan wit</w:t>
            </w:r>
            <w:r>
              <w:rPr>
                <w:rFonts w:asciiTheme="minorHAnsi" w:hAnsiTheme="minorHAnsi" w:cs="Times New Roman"/>
                <w:color w:val="auto"/>
              </w:rPr>
              <w:t>hin 15 minutes of detection; or</w:t>
            </w:r>
          </w:p>
          <w:p w14:paraId="69652163" w14:textId="77777777" w:rsidR="00EB076A" w:rsidRDefault="00EB076A" w:rsidP="00EB076A">
            <w:pPr>
              <w:pStyle w:val="ListParagraph"/>
              <w:widowControl w:val="0"/>
              <w:numPr>
                <w:ilvl w:val="0"/>
                <w:numId w:val="55"/>
              </w:numPr>
              <w:tabs>
                <w:tab w:val="left" w:pos="0"/>
                <w:tab w:val="left" w:pos="900"/>
                <w:tab w:val="left" w:pos="6360"/>
              </w:tabs>
              <w:rPr>
                <w:rFonts w:asciiTheme="minorHAnsi" w:hAnsiTheme="minorHAnsi" w:cs="Times New Roman"/>
                <w:color w:val="auto"/>
              </w:rPr>
            </w:pPr>
            <w:r w:rsidRPr="00A320FA">
              <w:rPr>
                <w:rFonts w:asciiTheme="minorHAnsi" w:hAnsiTheme="minorHAnsi" w:cs="Times New Roman"/>
                <w:color w:val="auto"/>
              </w:rPr>
              <w:t>an equally effective logical protection.</w:t>
            </w:r>
          </w:p>
        </w:tc>
      </w:tr>
    </w:tbl>
    <w:p w14:paraId="198DA5C9" w14:textId="77777777" w:rsidR="008460D2" w:rsidRPr="006C43BC" w:rsidRDefault="008460D2" w:rsidP="008460D2">
      <w:pPr>
        <w:widowControl w:val="0"/>
        <w:tabs>
          <w:tab w:val="left" w:pos="0"/>
        </w:tabs>
        <w:rPr>
          <w:rFonts w:asciiTheme="minorHAnsi" w:hAnsiTheme="minorHAnsi" w:cs="Times New Roman"/>
          <w:b/>
          <w:bCs/>
        </w:rPr>
      </w:pPr>
    </w:p>
    <w:p w14:paraId="6A1DD2EE" w14:textId="77777777" w:rsidR="008460D2" w:rsidRPr="006C43BC" w:rsidRDefault="00AA2813" w:rsidP="008460D2">
      <w:pPr>
        <w:pStyle w:val="RqtSection"/>
        <w:rPr>
          <w:color w:val="264D74"/>
        </w:rPr>
      </w:pPr>
      <w:r w:rsidRPr="006C43BC">
        <w:lastRenderedPageBreak/>
        <w:t>Auditor Notes</w:t>
      </w:r>
      <w:r w:rsidR="008460D2" w:rsidRPr="006C43BC">
        <w:t>:</w:t>
      </w:r>
      <w:r w:rsidR="008460D2" w:rsidRPr="006C43BC">
        <w:rPr>
          <w:color w:val="264D74"/>
        </w:rPr>
        <w:t xml:space="preserve"> </w:t>
      </w:r>
    </w:p>
    <w:p w14:paraId="1531D62C" w14:textId="77777777" w:rsidR="008460D2" w:rsidRPr="0005686C" w:rsidRDefault="008460D2" w:rsidP="008460D2">
      <w:pPr>
        <w:autoSpaceDE/>
        <w:autoSpaceDN/>
        <w:adjustRightInd/>
        <w:rPr>
          <w:rFonts w:asciiTheme="minorHAnsi" w:hAnsiTheme="minorHAnsi" w:cs="Times New Roman"/>
        </w:rPr>
      </w:pPr>
    </w:p>
    <w:p w14:paraId="33F20411" w14:textId="77777777" w:rsidR="008460D2" w:rsidRDefault="008460D2" w:rsidP="008460D2">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692CED9" w14:textId="5CC931B7" w:rsidR="00F0618B" w:rsidRPr="008F56D6" w:rsidRDefault="00F0618B" w:rsidP="00F0618B">
      <w:pPr>
        <w:pStyle w:val="SectHead"/>
      </w:pPr>
      <w:r w:rsidRPr="006C43BC">
        <w:lastRenderedPageBreak/>
        <w:t>R</w:t>
      </w:r>
      <w:r>
        <w:t>2</w:t>
      </w:r>
      <w:r w:rsidRPr="006C43BC">
        <w:t xml:space="preserve"> Supporting Evidence and Documentation</w:t>
      </w:r>
    </w:p>
    <w:p w14:paraId="29165065" w14:textId="77777777" w:rsidR="00F0618B" w:rsidRPr="00F0618B" w:rsidRDefault="00F0618B" w:rsidP="00BC52A3">
      <w:pPr>
        <w:pStyle w:val="RequirementText"/>
      </w:pPr>
      <w:r w:rsidRPr="00F0618B">
        <w:rPr>
          <w:b/>
        </w:rPr>
        <w:t>R2.</w:t>
      </w:r>
      <w:r w:rsidRPr="00F0618B">
        <w:t xml:space="preserve">   </w:t>
      </w:r>
      <w:r w:rsidRPr="00F0618B">
        <w:tab/>
      </w:r>
      <w:r w:rsidR="00BC52A3" w:rsidRPr="00BC52A3">
        <w:t xml:space="preserve">Each Responsible Entity shall implement one or more documented visitor control program(s) that include each of the applicable requirement parts in </w:t>
      </w:r>
      <w:r w:rsidR="00BC52A3" w:rsidRPr="00BC52A3">
        <w:rPr>
          <w:i/>
        </w:rPr>
        <w:t>CIP-006-6 Table R2 – Visitor Control Program. [Violation Risk Factor: Medium] [Time Horizon: Same Day Operations.]</w:t>
      </w:r>
      <w:r w:rsidRPr="00F0618B">
        <w:t xml:space="preserve"> </w:t>
      </w:r>
    </w:p>
    <w:p w14:paraId="58170C4E" w14:textId="77777777" w:rsidR="00F0618B" w:rsidRPr="006C43BC" w:rsidRDefault="00F0618B" w:rsidP="00F0618B">
      <w:pPr>
        <w:pStyle w:val="RequirementText"/>
      </w:pPr>
      <w:r w:rsidRPr="00F0618B">
        <w:rPr>
          <w:b/>
        </w:rPr>
        <w:t>M2.</w:t>
      </w:r>
      <w:r w:rsidRPr="00F0618B">
        <w:tab/>
      </w:r>
      <w:r w:rsidR="00BC52A3" w:rsidRPr="00BC52A3">
        <w:t xml:space="preserve">Evidence must include one or more documented visitor control programs that collectively include each of the applicable requirement parts in </w:t>
      </w:r>
      <w:r w:rsidR="00BC52A3" w:rsidRPr="00BD468D">
        <w:rPr>
          <w:i/>
        </w:rPr>
        <w:t>CIP-006-6 Table R2 – Visitor Control Program</w:t>
      </w:r>
      <w:r w:rsidR="00BC52A3" w:rsidRPr="00BC52A3">
        <w:t xml:space="preserve"> and additional evidence to demonstrate implementation as described in the Measures column of the table.</w:t>
      </w:r>
    </w:p>
    <w:p w14:paraId="3AD28DFC" w14:textId="2D8521A2" w:rsidR="008B0791" w:rsidRPr="00225979" w:rsidRDefault="008B0791" w:rsidP="008B0791">
      <w:pPr>
        <w:pStyle w:val="Part"/>
      </w:pPr>
      <w:r>
        <w:t>R2 Part 2.1</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8B0791" w:rsidRPr="00B6191D" w14:paraId="524DBB9F" w14:textId="77777777" w:rsidTr="008B0791">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3A9DC9A6" w14:textId="77777777" w:rsidR="008B0791" w:rsidRPr="00B6191D" w:rsidRDefault="00BD468D" w:rsidP="008B0791">
            <w:pPr>
              <w:autoSpaceDE/>
              <w:autoSpaceDN/>
              <w:adjustRightInd/>
              <w:spacing w:before="60" w:after="60"/>
              <w:jc w:val="center"/>
              <w:rPr>
                <w:rFonts w:ascii="Calibri" w:hAnsi="Calibri"/>
                <w:b/>
                <w:color w:val="FFFFFF"/>
                <w:sz w:val="20"/>
                <w:szCs w:val="20"/>
              </w:rPr>
            </w:pPr>
            <w:r w:rsidRPr="00BD468D">
              <w:rPr>
                <w:rFonts w:ascii="Calibri" w:hAnsi="Calibri"/>
                <w:b/>
                <w:color w:val="FFFFFF"/>
                <w:sz w:val="20"/>
                <w:szCs w:val="20"/>
              </w:rPr>
              <w:t>CIP-006-6 Table R2 – Visitor Control Program</w:t>
            </w:r>
          </w:p>
        </w:tc>
      </w:tr>
      <w:tr w:rsidR="008B0791" w:rsidRPr="00B6191D" w14:paraId="2D17AD87" w14:textId="77777777" w:rsidTr="008B0791">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0B23A632" w14:textId="77777777" w:rsidR="008B0791" w:rsidRPr="00B6191D" w:rsidRDefault="008B0791" w:rsidP="008B0791">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71AB8110" w14:textId="77777777" w:rsidR="008B0791" w:rsidRPr="00B6191D" w:rsidRDefault="008B0791" w:rsidP="008B0791">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5B8325CB" w14:textId="77777777" w:rsidR="008B0791" w:rsidRPr="00B6191D" w:rsidRDefault="008B0791" w:rsidP="008B0791">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514DB4A3" w14:textId="77777777" w:rsidR="008B0791" w:rsidRPr="00B6191D" w:rsidRDefault="008B0791" w:rsidP="008B0791">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8B0791" w:rsidRPr="00B6191D" w14:paraId="42355470" w14:textId="77777777" w:rsidTr="008B0791">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0068E57F" w14:textId="77777777" w:rsidR="008B0791" w:rsidRPr="00B6191D" w:rsidRDefault="008B0791" w:rsidP="008B0791">
            <w:pPr>
              <w:autoSpaceDE/>
              <w:autoSpaceDN/>
              <w:adjustRightInd/>
              <w:spacing w:before="120"/>
              <w:rPr>
                <w:rFonts w:ascii="Calibri" w:eastAsia="ヒラギノ角ゴ Pro W3" w:hAnsi="Calibri" w:cs="Times New Roman"/>
                <w:color w:val="auto"/>
                <w:sz w:val="20"/>
                <w:szCs w:val="20"/>
              </w:rPr>
            </w:pPr>
            <w:r>
              <w:rPr>
                <w:rFonts w:ascii="Calibri" w:eastAsia="ヒラギノ角ゴ Pro W3" w:hAnsi="Calibri" w:cs="Times New Roman"/>
                <w:color w:val="auto"/>
                <w:sz w:val="20"/>
                <w:szCs w:val="20"/>
              </w:rPr>
              <w:t>2.1</w:t>
            </w:r>
          </w:p>
        </w:tc>
        <w:tc>
          <w:tcPr>
            <w:tcW w:w="3308" w:type="dxa"/>
            <w:tcBorders>
              <w:top w:val="single" w:sz="4" w:space="0" w:color="auto"/>
              <w:left w:val="single" w:sz="4" w:space="0" w:color="auto"/>
              <w:bottom w:val="single" w:sz="4" w:space="0" w:color="auto"/>
              <w:right w:val="single" w:sz="4" w:space="0" w:color="auto"/>
            </w:tcBorders>
          </w:tcPr>
          <w:p w14:paraId="5338D742" w14:textId="77777777" w:rsidR="00BD468D" w:rsidRDefault="00BD468D" w:rsidP="00BD468D">
            <w:pPr>
              <w:autoSpaceDE/>
              <w:autoSpaceDN/>
              <w:adjustRightInd/>
              <w:spacing w:before="120"/>
              <w:rPr>
                <w:rFonts w:ascii="Calibri" w:eastAsia="ヒラギノ角ゴ Pro W3" w:hAnsi="Calibri" w:cs="Times New Roman"/>
                <w:color w:val="auto"/>
                <w:sz w:val="20"/>
                <w:szCs w:val="20"/>
              </w:rPr>
            </w:pPr>
            <w:r w:rsidRPr="00BD468D">
              <w:rPr>
                <w:rFonts w:ascii="Calibri" w:eastAsia="ヒラギノ角ゴ Pro W3" w:hAnsi="Calibri" w:cs="Times New Roman"/>
                <w:color w:val="auto"/>
                <w:sz w:val="20"/>
                <w:szCs w:val="20"/>
              </w:rPr>
              <w:t>High Impact BES Cyber Systems and their associated:</w:t>
            </w:r>
          </w:p>
          <w:p w14:paraId="46A6D991" w14:textId="77777777" w:rsidR="00BD468D" w:rsidRDefault="00BD468D" w:rsidP="00E24103">
            <w:pPr>
              <w:pStyle w:val="ListParagraph"/>
              <w:numPr>
                <w:ilvl w:val="0"/>
                <w:numId w:val="40"/>
              </w:numPr>
              <w:autoSpaceDE/>
              <w:autoSpaceDN/>
              <w:adjustRightInd/>
              <w:spacing w:before="120"/>
              <w:rPr>
                <w:rFonts w:ascii="Calibri" w:eastAsia="ヒラギノ角ゴ Pro W3" w:hAnsi="Calibri" w:cs="Times New Roman"/>
                <w:color w:val="auto"/>
                <w:sz w:val="20"/>
                <w:szCs w:val="20"/>
              </w:rPr>
            </w:pPr>
            <w:r w:rsidRPr="00BD468D">
              <w:rPr>
                <w:rFonts w:ascii="Calibri" w:eastAsia="ヒラギノ角ゴ Pro W3" w:hAnsi="Calibri" w:cs="Times New Roman"/>
                <w:color w:val="auto"/>
                <w:sz w:val="20"/>
                <w:szCs w:val="20"/>
              </w:rPr>
              <w:t>EACMS; and</w:t>
            </w:r>
          </w:p>
          <w:p w14:paraId="09F568B2" w14:textId="77777777" w:rsidR="00BD468D" w:rsidRPr="00BD468D" w:rsidRDefault="00BD468D" w:rsidP="00E24103">
            <w:pPr>
              <w:pStyle w:val="ListParagraph"/>
              <w:numPr>
                <w:ilvl w:val="0"/>
                <w:numId w:val="40"/>
              </w:numPr>
              <w:autoSpaceDE/>
              <w:autoSpaceDN/>
              <w:adjustRightInd/>
              <w:spacing w:before="120"/>
              <w:rPr>
                <w:rFonts w:ascii="Calibri" w:eastAsia="ヒラギノ角ゴ Pro W3" w:hAnsi="Calibri" w:cs="Times New Roman"/>
                <w:color w:val="auto"/>
                <w:sz w:val="20"/>
                <w:szCs w:val="20"/>
              </w:rPr>
            </w:pPr>
            <w:r w:rsidRPr="00BD468D">
              <w:rPr>
                <w:rFonts w:ascii="Calibri" w:eastAsia="ヒラギノ角ゴ Pro W3" w:hAnsi="Calibri" w:cs="Times New Roman"/>
                <w:color w:val="auto"/>
                <w:sz w:val="20"/>
                <w:szCs w:val="20"/>
              </w:rPr>
              <w:t>PCA</w:t>
            </w:r>
          </w:p>
          <w:p w14:paraId="26BE200D" w14:textId="77777777" w:rsidR="00BD468D" w:rsidRDefault="00BD468D" w:rsidP="00BD468D">
            <w:pPr>
              <w:autoSpaceDE/>
              <w:autoSpaceDN/>
              <w:adjustRightInd/>
              <w:spacing w:before="120"/>
              <w:rPr>
                <w:rFonts w:ascii="Calibri" w:eastAsia="ヒラギノ角ゴ Pro W3" w:hAnsi="Calibri" w:cs="Times New Roman"/>
                <w:color w:val="auto"/>
                <w:sz w:val="20"/>
                <w:szCs w:val="20"/>
              </w:rPr>
            </w:pPr>
            <w:r w:rsidRPr="00BD468D">
              <w:rPr>
                <w:rFonts w:ascii="Calibri" w:eastAsia="ヒラギノ角ゴ Pro W3" w:hAnsi="Calibri" w:cs="Times New Roman"/>
                <w:color w:val="auto"/>
                <w:sz w:val="20"/>
                <w:szCs w:val="20"/>
              </w:rPr>
              <w:t>Medium Impact BES Cyber Systems with External Routable Connectivity and their associated:</w:t>
            </w:r>
          </w:p>
          <w:p w14:paraId="66E04CB7" w14:textId="77777777" w:rsidR="00BD468D" w:rsidRDefault="00BD468D" w:rsidP="00E24103">
            <w:pPr>
              <w:pStyle w:val="ListParagraph"/>
              <w:numPr>
                <w:ilvl w:val="0"/>
                <w:numId w:val="41"/>
              </w:numPr>
              <w:autoSpaceDE/>
              <w:autoSpaceDN/>
              <w:adjustRightInd/>
              <w:spacing w:before="120"/>
              <w:rPr>
                <w:rFonts w:ascii="Calibri" w:eastAsia="ヒラギノ角ゴ Pro W3" w:hAnsi="Calibri" w:cs="Times New Roman"/>
                <w:color w:val="auto"/>
                <w:sz w:val="20"/>
                <w:szCs w:val="20"/>
              </w:rPr>
            </w:pPr>
            <w:r w:rsidRPr="00BD468D">
              <w:rPr>
                <w:rFonts w:ascii="Calibri" w:eastAsia="ヒラギノ角ゴ Pro W3" w:hAnsi="Calibri" w:cs="Times New Roman"/>
                <w:color w:val="auto"/>
                <w:sz w:val="20"/>
                <w:szCs w:val="20"/>
              </w:rPr>
              <w:t>EACMS; and</w:t>
            </w:r>
          </w:p>
          <w:p w14:paraId="45EBF8F3" w14:textId="77777777" w:rsidR="008B0791" w:rsidRPr="00B6191D" w:rsidRDefault="00BD468D" w:rsidP="00E24103">
            <w:pPr>
              <w:pStyle w:val="ListParagraph"/>
              <w:numPr>
                <w:ilvl w:val="0"/>
                <w:numId w:val="41"/>
              </w:numPr>
              <w:autoSpaceDE/>
              <w:autoSpaceDN/>
              <w:adjustRightInd/>
              <w:spacing w:before="120"/>
              <w:rPr>
                <w:rFonts w:ascii="Calibri" w:eastAsia="ヒラギノ角ゴ Pro W3" w:hAnsi="Calibri" w:cs="Times New Roman"/>
                <w:color w:val="auto"/>
                <w:sz w:val="20"/>
                <w:szCs w:val="20"/>
              </w:rPr>
            </w:pPr>
            <w:r w:rsidRPr="00BD468D">
              <w:rPr>
                <w:rFonts w:ascii="Calibri" w:eastAsia="ヒラギノ角ゴ Pro W3" w:hAnsi="Calibri" w:cs="Times New Roman"/>
                <w:color w:val="auto"/>
                <w:sz w:val="20"/>
                <w:szCs w:val="20"/>
              </w:rPr>
              <w:t>PCA</w:t>
            </w:r>
          </w:p>
        </w:tc>
        <w:tc>
          <w:tcPr>
            <w:tcW w:w="3240" w:type="dxa"/>
            <w:tcBorders>
              <w:top w:val="single" w:sz="4" w:space="0" w:color="auto"/>
              <w:left w:val="single" w:sz="4" w:space="0" w:color="auto"/>
              <w:bottom w:val="single" w:sz="4" w:space="0" w:color="auto"/>
              <w:right w:val="single" w:sz="4" w:space="0" w:color="auto"/>
            </w:tcBorders>
            <w:hideMark/>
          </w:tcPr>
          <w:p w14:paraId="08BA4E68" w14:textId="77777777" w:rsidR="008B0791" w:rsidRPr="00B6191D" w:rsidRDefault="00BD468D" w:rsidP="008B0791">
            <w:pPr>
              <w:autoSpaceDE/>
              <w:autoSpaceDN/>
              <w:adjustRightInd/>
              <w:spacing w:before="120"/>
              <w:rPr>
                <w:rFonts w:ascii="Calibri" w:eastAsia="ヒラギノ角ゴ Pro W3" w:hAnsi="Calibri" w:cs="Times New Roman"/>
                <w:color w:val="auto"/>
                <w:sz w:val="20"/>
                <w:szCs w:val="20"/>
              </w:rPr>
            </w:pPr>
            <w:r w:rsidRPr="00BD468D">
              <w:rPr>
                <w:rFonts w:ascii="Calibri" w:eastAsia="ヒラギノ角ゴ Pro W3" w:hAnsi="Calibri" w:cs="Times New Roman"/>
                <w:color w:val="auto"/>
                <w:sz w:val="20"/>
                <w:szCs w:val="20"/>
              </w:rPr>
              <w:t>Require continuous escorted access of visitors (individuals who are provided access but are not authorized for unescorted physical access) within each Physical Security Perimeter, except during CIP Exceptional Circumstances.</w:t>
            </w:r>
          </w:p>
        </w:tc>
        <w:tc>
          <w:tcPr>
            <w:tcW w:w="3825" w:type="dxa"/>
            <w:tcBorders>
              <w:top w:val="single" w:sz="4" w:space="0" w:color="auto"/>
              <w:left w:val="single" w:sz="4" w:space="0" w:color="auto"/>
              <w:bottom w:val="single" w:sz="4" w:space="0" w:color="auto"/>
              <w:right w:val="single" w:sz="4" w:space="0" w:color="auto"/>
            </w:tcBorders>
            <w:hideMark/>
          </w:tcPr>
          <w:p w14:paraId="6E5EB43C" w14:textId="77777777" w:rsidR="008B0791" w:rsidRPr="0062480A" w:rsidRDefault="00BD468D" w:rsidP="00BD468D">
            <w:pPr>
              <w:autoSpaceDE/>
              <w:autoSpaceDN/>
              <w:adjustRightInd/>
              <w:spacing w:before="120"/>
              <w:rPr>
                <w:rFonts w:ascii="Calibri" w:eastAsia="ヒラギノ角ゴ Pro W3" w:hAnsi="Calibri" w:cs="Times New Roman"/>
                <w:color w:val="auto"/>
                <w:sz w:val="20"/>
                <w:szCs w:val="20"/>
              </w:rPr>
            </w:pPr>
            <w:r w:rsidRPr="00BD468D">
              <w:rPr>
                <w:rFonts w:ascii="Calibri" w:eastAsia="ヒラギノ角ゴ Pro W3" w:hAnsi="Calibri" w:cs="Times New Roman"/>
                <w:color w:val="auto"/>
                <w:sz w:val="20"/>
                <w:szCs w:val="20"/>
              </w:rPr>
              <w:t>An example of evidence may include, but is not limited to, language in a visitor control program that requires continuous escorted access of visitors within Physical Security Perimeters and additional evidence to demonstrate that the process was implemented, such as visitor logs.</w:t>
            </w:r>
          </w:p>
        </w:tc>
      </w:tr>
    </w:tbl>
    <w:p w14:paraId="12F5233C" w14:textId="77777777" w:rsidR="008B0791" w:rsidRDefault="008B0791" w:rsidP="008B0791">
      <w:pPr>
        <w:rPr>
          <w:rFonts w:asciiTheme="minorHAnsi" w:hAnsiTheme="minorHAnsi" w:cs="Times New Roman"/>
          <w:b/>
        </w:rPr>
      </w:pPr>
    </w:p>
    <w:p w14:paraId="40B44818" w14:textId="77777777" w:rsidR="008B0791" w:rsidRPr="006C43BC" w:rsidRDefault="008B0791" w:rsidP="008B0791">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F3E9191" w14:textId="77777777" w:rsidR="008B0791" w:rsidRPr="00A5228E" w:rsidRDefault="008B0791" w:rsidP="008B0791">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E634123" w14:textId="77777777" w:rsidR="008B0791" w:rsidRPr="006C43BC" w:rsidRDefault="008B0791" w:rsidP="008B0791">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0C6D746" w14:textId="77777777" w:rsidR="008B0791" w:rsidRPr="00705BB3" w:rsidRDefault="008B0791" w:rsidP="008B0791">
      <w:pPr>
        <w:widowControl w:val="0"/>
        <w:shd w:val="clear" w:color="auto" w:fill="CDFFCD"/>
        <w:jc w:val="both"/>
        <w:rPr>
          <w:rFonts w:asciiTheme="minorHAnsi" w:hAnsiTheme="minorHAnsi" w:cs="Times New Roman"/>
          <w:bCs/>
          <w:color w:val="auto"/>
          <w:sz w:val="22"/>
          <w:szCs w:val="22"/>
        </w:rPr>
      </w:pPr>
    </w:p>
    <w:p w14:paraId="273D6023" w14:textId="77777777" w:rsidR="008B0791" w:rsidRPr="00705BB3" w:rsidRDefault="008B0791" w:rsidP="008B0791">
      <w:pPr>
        <w:widowControl w:val="0"/>
        <w:shd w:val="clear" w:color="auto" w:fill="CDFFCD"/>
        <w:jc w:val="both"/>
        <w:rPr>
          <w:rFonts w:asciiTheme="minorHAnsi" w:hAnsiTheme="minorHAnsi" w:cs="Times New Roman"/>
          <w:bCs/>
          <w:color w:val="auto"/>
          <w:sz w:val="22"/>
          <w:szCs w:val="22"/>
        </w:rPr>
      </w:pPr>
    </w:p>
    <w:p w14:paraId="5E5B1C82" w14:textId="77777777" w:rsidR="008B0791" w:rsidRDefault="008B0791" w:rsidP="008B0791">
      <w:pPr>
        <w:widowControl w:val="0"/>
        <w:spacing w:line="266" w:lineRule="exact"/>
        <w:rPr>
          <w:rFonts w:asciiTheme="minorHAnsi" w:hAnsiTheme="minorHAnsi" w:cs="Times New Roman"/>
          <w:b/>
          <w:bCs/>
          <w:color w:val="auto"/>
        </w:rPr>
      </w:pPr>
    </w:p>
    <w:p w14:paraId="68618DF3" w14:textId="77777777" w:rsidR="008B0791" w:rsidRPr="006C43BC" w:rsidRDefault="008B0791" w:rsidP="0005686C">
      <w:pPr>
        <w:pStyle w:val="RqtSection"/>
        <w:keepNext/>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B0791" w:rsidRPr="00812336" w14:paraId="7EAA9569" w14:textId="77777777" w:rsidTr="008B0791">
        <w:tc>
          <w:tcPr>
            <w:tcW w:w="10995" w:type="dxa"/>
            <w:gridSpan w:val="6"/>
            <w:shd w:val="clear" w:color="auto" w:fill="DCDCFF"/>
            <w:vAlign w:val="bottom"/>
          </w:tcPr>
          <w:p w14:paraId="018FA49C" w14:textId="77777777" w:rsidR="008B0791" w:rsidRPr="00812336" w:rsidRDefault="008B0791" w:rsidP="0005686C">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8B0791" w:rsidRPr="00812336" w14:paraId="57A9EAB5" w14:textId="77777777" w:rsidTr="008B0791">
        <w:tc>
          <w:tcPr>
            <w:tcW w:w="2340" w:type="dxa"/>
            <w:shd w:val="clear" w:color="auto" w:fill="DCDCFF"/>
            <w:vAlign w:val="bottom"/>
          </w:tcPr>
          <w:p w14:paraId="7132EBCE" w14:textId="77777777" w:rsidR="008B0791" w:rsidRPr="00812336" w:rsidRDefault="008B0791" w:rsidP="0005686C">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98D4395" w14:textId="77777777" w:rsidR="008B0791" w:rsidRPr="00812336" w:rsidRDefault="008B0791" w:rsidP="0005686C">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B668DCF" w14:textId="77777777" w:rsidR="008B0791" w:rsidRPr="00812336" w:rsidRDefault="008B0791" w:rsidP="0005686C">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385B2082" w14:textId="77777777" w:rsidR="008B0791" w:rsidRPr="00812336" w:rsidRDefault="008B0791" w:rsidP="0005686C">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AFADAB2" w14:textId="77777777" w:rsidR="008B0791" w:rsidRPr="00812336" w:rsidRDefault="008B0791" w:rsidP="0005686C">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4A48C5F" w14:textId="77777777" w:rsidR="008B0791" w:rsidRPr="00812336" w:rsidRDefault="008B0791" w:rsidP="0005686C">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8B0791" w:rsidRPr="00705BB3" w14:paraId="19B25887" w14:textId="77777777" w:rsidTr="008B0791">
        <w:tc>
          <w:tcPr>
            <w:tcW w:w="2340" w:type="dxa"/>
            <w:shd w:val="clear" w:color="auto" w:fill="CDFFCD"/>
          </w:tcPr>
          <w:p w14:paraId="2C9E058F" w14:textId="77777777" w:rsidR="008B0791" w:rsidRPr="00705BB3" w:rsidRDefault="008B0791" w:rsidP="0005686C">
            <w:pPr>
              <w:keepNext/>
              <w:autoSpaceDE/>
              <w:autoSpaceDN/>
              <w:adjustRightInd/>
              <w:rPr>
                <w:rFonts w:asciiTheme="minorHAnsi" w:hAnsiTheme="minorHAnsi" w:cs="Times New Roman"/>
                <w:color w:val="auto"/>
                <w:sz w:val="22"/>
                <w:szCs w:val="22"/>
              </w:rPr>
            </w:pPr>
          </w:p>
        </w:tc>
        <w:tc>
          <w:tcPr>
            <w:tcW w:w="2070" w:type="dxa"/>
            <w:shd w:val="clear" w:color="auto" w:fill="CDFFCD"/>
          </w:tcPr>
          <w:p w14:paraId="454816B1" w14:textId="77777777" w:rsidR="008B0791" w:rsidRPr="00705BB3" w:rsidRDefault="008B0791" w:rsidP="0005686C">
            <w:pPr>
              <w:keepNext/>
              <w:autoSpaceDE/>
              <w:autoSpaceDN/>
              <w:adjustRightInd/>
              <w:rPr>
                <w:rFonts w:asciiTheme="minorHAnsi" w:hAnsiTheme="minorHAnsi" w:cs="Times New Roman"/>
                <w:color w:val="auto"/>
                <w:sz w:val="22"/>
                <w:szCs w:val="22"/>
              </w:rPr>
            </w:pPr>
          </w:p>
        </w:tc>
        <w:tc>
          <w:tcPr>
            <w:tcW w:w="1130" w:type="dxa"/>
            <w:shd w:val="clear" w:color="auto" w:fill="CDFFCD"/>
          </w:tcPr>
          <w:p w14:paraId="799B52AC" w14:textId="77777777" w:rsidR="008B0791" w:rsidRPr="00705BB3" w:rsidRDefault="008B0791" w:rsidP="0005686C">
            <w:pPr>
              <w:keepNext/>
              <w:autoSpaceDE/>
              <w:autoSpaceDN/>
              <w:adjustRightInd/>
              <w:rPr>
                <w:rFonts w:asciiTheme="minorHAnsi" w:hAnsiTheme="minorHAnsi" w:cs="Times New Roman"/>
                <w:color w:val="auto"/>
                <w:sz w:val="22"/>
                <w:szCs w:val="22"/>
              </w:rPr>
            </w:pPr>
          </w:p>
        </w:tc>
        <w:tc>
          <w:tcPr>
            <w:tcW w:w="1254" w:type="dxa"/>
            <w:shd w:val="clear" w:color="auto" w:fill="CDFFCD"/>
          </w:tcPr>
          <w:p w14:paraId="56BF9089" w14:textId="77777777" w:rsidR="008B0791" w:rsidRPr="00705BB3" w:rsidRDefault="008B0791" w:rsidP="0005686C">
            <w:pPr>
              <w:keepNext/>
              <w:autoSpaceDE/>
              <w:autoSpaceDN/>
              <w:adjustRightInd/>
              <w:rPr>
                <w:rFonts w:asciiTheme="minorHAnsi" w:hAnsiTheme="minorHAnsi" w:cs="Times New Roman"/>
                <w:color w:val="auto"/>
                <w:sz w:val="22"/>
                <w:szCs w:val="22"/>
              </w:rPr>
            </w:pPr>
          </w:p>
        </w:tc>
        <w:tc>
          <w:tcPr>
            <w:tcW w:w="1196" w:type="dxa"/>
            <w:shd w:val="clear" w:color="auto" w:fill="CDFFCD"/>
          </w:tcPr>
          <w:p w14:paraId="0E18C1F2" w14:textId="77777777" w:rsidR="008B0791" w:rsidRPr="00705BB3" w:rsidRDefault="008B0791" w:rsidP="0005686C">
            <w:pPr>
              <w:keepNext/>
              <w:autoSpaceDE/>
              <w:autoSpaceDN/>
              <w:adjustRightInd/>
              <w:rPr>
                <w:rFonts w:asciiTheme="minorHAnsi" w:hAnsiTheme="minorHAnsi" w:cs="Times New Roman"/>
                <w:color w:val="auto"/>
                <w:sz w:val="22"/>
                <w:szCs w:val="22"/>
              </w:rPr>
            </w:pPr>
          </w:p>
        </w:tc>
        <w:tc>
          <w:tcPr>
            <w:tcW w:w="3005" w:type="dxa"/>
            <w:shd w:val="clear" w:color="auto" w:fill="CDFFCD"/>
          </w:tcPr>
          <w:p w14:paraId="66D52326" w14:textId="77777777" w:rsidR="008B0791" w:rsidRPr="00705BB3" w:rsidRDefault="008B0791" w:rsidP="0005686C">
            <w:pPr>
              <w:keepNext/>
              <w:autoSpaceDE/>
              <w:autoSpaceDN/>
              <w:adjustRightInd/>
              <w:rPr>
                <w:rFonts w:asciiTheme="minorHAnsi" w:hAnsiTheme="minorHAnsi" w:cs="Times New Roman"/>
                <w:color w:val="auto"/>
                <w:sz w:val="22"/>
                <w:szCs w:val="22"/>
              </w:rPr>
            </w:pPr>
          </w:p>
        </w:tc>
      </w:tr>
      <w:tr w:rsidR="008B0791" w:rsidRPr="00705BB3" w14:paraId="5581E47D" w14:textId="77777777" w:rsidTr="008B0791">
        <w:tc>
          <w:tcPr>
            <w:tcW w:w="2340" w:type="dxa"/>
            <w:shd w:val="clear" w:color="auto" w:fill="CDFFCD"/>
          </w:tcPr>
          <w:p w14:paraId="69FADFD9" w14:textId="77777777" w:rsidR="008B0791" w:rsidRPr="00705BB3" w:rsidRDefault="008B0791" w:rsidP="0005686C">
            <w:pPr>
              <w:keepNext/>
              <w:autoSpaceDE/>
              <w:autoSpaceDN/>
              <w:adjustRightInd/>
              <w:rPr>
                <w:rFonts w:asciiTheme="minorHAnsi" w:hAnsiTheme="minorHAnsi" w:cs="Times New Roman"/>
                <w:color w:val="auto"/>
                <w:sz w:val="22"/>
                <w:szCs w:val="22"/>
              </w:rPr>
            </w:pPr>
          </w:p>
        </w:tc>
        <w:tc>
          <w:tcPr>
            <w:tcW w:w="2070" w:type="dxa"/>
            <w:shd w:val="clear" w:color="auto" w:fill="CDFFCD"/>
          </w:tcPr>
          <w:p w14:paraId="586A797F" w14:textId="77777777" w:rsidR="008B0791" w:rsidRPr="00705BB3" w:rsidRDefault="008B0791" w:rsidP="0005686C">
            <w:pPr>
              <w:keepNext/>
              <w:autoSpaceDE/>
              <w:autoSpaceDN/>
              <w:adjustRightInd/>
              <w:rPr>
                <w:rFonts w:asciiTheme="minorHAnsi" w:hAnsiTheme="minorHAnsi" w:cs="Times New Roman"/>
                <w:color w:val="auto"/>
                <w:sz w:val="22"/>
                <w:szCs w:val="22"/>
              </w:rPr>
            </w:pPr>
          </w:p>
        </w:tc>
        <w:tc>
          <w:tcPr>
            <w:tcW w:w="1130" w:type="dxa"/>
            <w:shd w:val="clear" w:color="auto" w:fill="CDFFCD"/>
          </w:tcPr>
          <w:p w14:paraId="07C3EC09" w14:textId="77777777" w:rsidR="008B0791" w:rsidRPr="00705BB3" w:rsidRDefault="008B0791" w:rsidP="0005686C">
            <w:pPr>
              <w:keepNext/>
              <w:autoSpaceDE/>
              <w:autoSpaceDN/>
              <w:adjustRightInd/>
              <w:rPr>
                <w:rFonts w:asciiTheme="minorHAnsi" w:hAnsiTheme="minorHAnsi" w:cs="Times New Roman"/>
                <w:color w:val="auto"/>
                <w:sz w:val="22"/>
                <w:szCs w:val="22"/>
              </w:rPr>
            </w:pPr>
          </w:p>
        </w:tc>
        <w:tc>
          <w:tcPr>
            <w:tcW w:w="1254" w:type="dxa"/>
            <w:shd w:val="clear" w:color="auto" w:fill="CDFFCD"/>
          </w:tcPr>
          <w:p w14:paraId="0242C228" w14:textId="77777777" w:rsidR="008B0791" w:rsidRPr="00705BB3" w:rsidRDefault="008B0791" w:rsidP="0005686C">
            <w:pPr>
              <w:keepNext/>
              <w:autoSpaceDE/>
              <w:autoSpaceDN/>
              <w:adjustRightInd/>
              <w:rPr>
                <w:rFonts w:asciiTheme="minorHAnsi" w:hAnsiTheme="minorHAnsi" w:cs="Times New Roman"/>
                <w:color w:val="auto"/>
                <w:sz w:val="22"/>
                <w:szCs w:val="22"/>
              </w:rPr>
            </w:pPr>
          </w:p>
        </w:tc>
        <w:tc>
          <w:tcPr>
            <w:tcW w:w="1196" w:type="dxa"/>
            <w:shd w:val="clear" w:color="auto" w:fill="CDFFCD"/>
          </w:tcPr>
          <w:p w14:paraId="561F2470" w14:textId="77777777" w:rsidR="008B0791" w:rsidRPr="00705BB3" w:rsidRDefault="008B0791" w:rsidP="0005686C">
            <w:pPr>
              <w:keepNext/>
              <w:autoSpaceDE/>
              <w:autoSpaceDN/>
              <w:adjustRightInd/>
              <w:rPr>
                <w:rFonts w:asciiTheme="minorHAnsi" w:hAnsiTheme="minorHAnsi" w:cs="Times New Roman"/>
                <w:color w:val="auto"/>
                <w:sz w:val="22"/>
                <w:szCs w:val="22"/>
              </w:rPr>
            </w:pPr>
          </w:p>
        </w:tc>
        <w:tc>
          <w:tcPr>
            <w:tcW w:w="3005" w:type="dxa"/>
            <w:shd w:val="clear" w:color="auto" w:fill="CDFFCD"/>
          </w:tcPr>
          <w:p w14:paraId="03C5C777" w14:textId="77777777" w:rsidR="008B0791" w:rsidRPr="00705BB3" w:rsidRDefault="008B0791" w:rsidP="0005686C">
            <w:pPr>
              <w:keepNext/>
              <w:autoSpaceDE/>
              <w:autoSpaceDN/>
              <w:adjustRightInd/>
              <w:rPr>
                <w:rFonts w:asciiTheme="minorHAnsi" w:hAnsiTheme="minorHAnsi" w:cs="Times New Roman"/>
                <w:color w:val="auto"/>
                <w:sz w:val="22"/>
                <w:szCs w:val="22"/>
              </w:rPr>
            </w:pPr>
          </w:p>
        </w:tc>
      </w:tr>
      <w:tr w:rsidR="008B0791" w:rsidRPr="00705BB3" w14:paraId="79C38C8B" w14:textId="77777777" w:rsidTr="008B0791">
        <w:tc>
          <w:tcPr>
            <w:tcW w:w="2340" w:type="dxa"/>
            <w:shd w:val="clear" w:color="auto" w:fill="CDFFCD"/>
          </w:tcPr>
          <w:p w14:paraId="73277B74" w14:textId="77777777" w:rsidR="008B0791" w:rsidRPr="00705BB3" w:rsidRDefault="008B0791" w:rsidP="0005686C">
            <w:pPr>
              <w:autoSpaceDE/>
              <w:autoSpaceDN/>
              <w:adjustRightInd/>
              <w:rPr>
                <w:rFonts w:asciiTheme="minorHAnsi" w:hAnsiTheme="minorHAnsi" w:cs="Times New Roman"/>
                <w:color w:val="auto"/>
                <w:sz w:val="22"/>
                <w:szCs w:val="22"/>
              </w:rPr>
            </w:pPr>
          </w:p>
        </w:tc>
        <w:tc>
          <w:tcPr>
            <w:tcW w:w="2070" w:type="dxa"/>
            <w:shd w:val="clear" w:color="auto" w:fill="CDFFCD"/>
          </w:tcPr>
          <w:p w14:paraId="4CB80E7F" w14:textId="77777777" w:rsidR="008B0791" w:rsidRPr="00705BB3" w:rsidRDefault="008B0791" w:rsidP="0005686C">
            <w:pPr>
              <w:autoSpaceDE/>
              <w:autoSpaceDN/>
              <w:adjustRightInd/>
              <w:rPr>
                <w:rFonts w:asciiTheme="minorHAnsi" w:hAnsiTheme="minorHAnsi" w:cs="Times New Roman"/>
                <w:color w:val="auto"/>
                <w:sz w:val="22"/>
                <w:szCs w:val="22"/>
              </w:rPr>
            </w:pPr>
          </w:p>
        </w:tc>
        <w:tc>
          <w:tcPr>
            <w:tcW w:w="1130" w:type="dxa"/>
            <w:shd w:val="clear" w:color="auto" w:fill="CDFFCD"/>
          </w:tcPr>
          <w:p w14:paraId="4C10F3A1" w14:textId="77777777" w:rsidR="008B0791" w:rsidRPr="00705BB3" w:rsidRDefault="008B0791" w:rsidP="0005686C">
            <w:pPr>
              <w:autoSpaceDE/>
              <w:autoSpaceDN/>
              <w:adjustRightInd/>
              <w:rPr>
                <w:rFonts w:asciiTheme="minorHAnsi" w:hAnsiTheme="minorHAnsi" w:cs="Times New Roman"/>
                <w:color w:val="auto"/>
                <w:sz w:val="22"/>
                <w:szCs w:val="22"/>
              </w:rPr>
            </w:pPr>
          </w:p>
        </w:tc>
        <w:tc>
          <w:tcPr>
            <w:tcW w:w="1254" w:type="dxa"/>
            <w:shd w:val="clear" w:color="auto" w:fill="CDFFCD"/>
          </w:tcPr>
          <w:p w14:paraId="415F4AFE" w14:textId="77777777" w:rsidR="008B0791" w:rsidRPr="00705BB3" w:rsidRDefault="008B0791" w:rsidP="0005686C">
            <w:pPr>
              <w:autoSpaceDE/>
              <w:autoSpaceDN/>
              <w:adjustRightInd/>
              <w:rPr>
                <w:rFonts w:asciiTheme="minorHAnsi" w:hAnsiTheme="minorHAnsi" w:cs="Times New Roman"/>
                <w:color w:val="auto"/>
                <w:sz w:val="22"/>
                <w:szCs w:val="22"/>
              </w:rPr>
            </w:pPr>
          </w:p>
        </w:tc>
        <w:tc>
          <w:tcPr>
            <w:tcW w:w="1196" w:type="dxa"/>
            <w:shd w:val="clear" w:color="auto" w:fill="CDFFCD"/>
          </w:tcPr>
          <w:p w14:paraId="7FCCD480" w14:textId="77777777" w:rsidR="008B0791" w:rsidRPr="00705BB3" w:rsidRDefault="008B0791" w:rsidP="0005686C">
            <w:pPr>
              <w:autoSpaceDE/>
              <w:autoSpaceDN/>
              <w:adjustRightInd/>
              <w:rPr>
                <w:rFonts w:asciiTheme="minorHAnsi" w:hAnsiTheme="minorHAnsi" w:cs="Times New Roman"/>
                <w:color w:val="auto"/>
                <w:sz w:val="22"/>
                <w:szCs w:val="22"/>
              </w:rPr>
            </w:pPr>
          </w:p>
        </w:tc>
        <w:tc>
          <w:tcPr>
            <w:tcW w:w="3005" w:type="dxa"/>
            <w:shd w:val="clear" w:color="auto" w:fill="CDFFCD"/>
          </w:tcPr>
          <w:p w14:paraId="700137B8" w14:textId="77777777" w:rsidR="008B0791" w:rsidRPr="00705BB3" w:rsidRDefault="008B0791" w:rsidP="0005686C">
            <w:pPr>
              <w:autoSpaceDE/>
              <w:autoSpaceDN/>
              <w:adjustRightInd/>
              <w:rPr>
                <w:rFonts w:asciiTheme="minorHAnsi" w:hAnsiTheme="minorHAnsi" w:cs="Times New Roman"/>
                <w:color w:val="auto"/>
                <w:sz w:val="22"/>
                <w:szCs w:val="22"/>
              </w:rPr>
            </w:pPr>
          </w:p>
        </w:tc>
      </w:tr>
    </w:tbl>
    <w:p w14:paraId="5DF3B6B1" w14:textId="77777777" w:rsidR="008B0791" w:rsidRPr="006C43BC" w:rsidRDefault="008B0791" w:rsidP="008B0791">
      <w:pPr>
        <w:widowControl w:val="0"/>
        <w:rPr>
          <w:rFonts w:asciiTheme="minorHAnsi" w:hAnsiTheme="minorHAnsi" w:cs="Times New Roman"/>
        </w:rPr>
      </w:pPr>
    </w:p>
    <w:p w14:paraId="69B48A6D" w14:textId="77777777" w:rsidR="008B0791" w:rsidRPr="006C43BC" w:rsidRDefault="008B0791" w:rsidP="008B0791">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8B0791" w:rsidRPr="00705BB3" w14:paraId="0BA40136" w14:textId="77777777" w:rsidTr="008B0791">
        <w:tc>
          <w:tcPr>
            <w:tcW w:w="11016" w:type="dxa"/>
            <w:shd w:val="clear" w:color="auto" w:fill="auto"/>
          </w:tcPr>
          <w:p w14:paraId="4E2F678A" w14:textId="77777777" w:rsidR="008B0791" w:rsidRPr="00705BB3" w:rsidRDefault="008B0791" w:rsidP="008B0791">
            <w:pPr>
              <w:widowControl w:val="0"/>
              <w:rPr>
                <w:rFonts w:asciiTheme="minorHAnsi" w:hAnsiTheme="minorHAnsi" w:cs="Times New Roman"/>
                <w:sz w:val="22"/>
                <w:szCs w:val="22"/>
              </w:rPr>
            </w:pPr>
          </w:p>
        </w:tc>
      </w:tr>
      <w:tr w:rsidR="008B0791" w:rsidRPr="00705BB3" w14:paraId="00F9BE9C" w14:textId="77777777" w:rsidTr="008B0791">
        <w:tc>
          <w:tcPr>
            <w:tcW w:w="11016" w:type="dxa"/>
            <w:shd w:val="clear" w:color="auto" w:fill="auto"/>
          </w:tcPr>
          <w:p w14:paraId="2DCF338F" w14:textId="77777777" w:rsidR="008B0791" w:rsidRPr="00705BB3" w:rsidRDefault="008B0791" w:rsidP="008B0791">
            <w:pPr>
              <w:widowControl w:val="0"/>
              <w:rPr>
                <w:rFonts w:asciiTheme="minorHAnsi" w:hAnsiTheme="minorHAnsi" w:cs="Times New Roman"/>
                <w:sz w:val="22"/>
                <w:szCs w:val="22"/>
              </w:rPr>
            </w:pPr>
          </w:p>
        </w:tc>
      </w:tr>
      <w:tr w:rsidR="008B0791" w:rsidRPr="00705BB3" w14:paraId="36EFB318" w14:textId="77777777" w:rsidTr="008B0791">
        <w:tc>
          <w:tcPr>
            <w:tcW w:w="11016" w:type="dxa"/>
            <w:shd w:val="clear" w:color="auto" w:fill="auto"/>
          </w:tcPr>
          <w:p w14:paraId="081208FE" w14:textId="77777777" w:rsidR="008B0791" w:rsidRPr="00705BB3" w:rsidRDefault="008B0791" w:rsidP="008B0791">
            <w:pPr>
              <w:widowControl w:val="0"/>
              <w:rPr>
                <w:rFonts w:asciiTheme="minorHAnsi" w:hAnsiTheme="minorHAnsi" w:cs="Times New Roman"/>
                <w:sz w:val="22"/>
                <w:szCs w:val="22"/>
              </w:rPr>
            </w:pPr>
          </w:p>
        </w:tc>
      </w:tr>
    </w:tbl>
    <w:p w14:paraId="24B67540" w14:textId="77777777" w:rsidR="008B0791" w:rsidRPr="006C43BC" w:rsidRDefault="008B0791" w:rsidP="008B0791">
      <w:pPr>
        <w:widowControl w:val="0"/>
        <w:rPr>
          <w:rFonts w:asciiTheme="minorHAnsi" w:hAnsiTheme="minorHAnsi" w:cs="Times New Roman"/>
        </w:rPr>
      </w:pPr>
    </w:p>
    <w:p w14:paraId="06BCEC06" w14:textId="676809C2" w:rsidR="008B0791" w:rsidRPr="00722443" w:rsidRDefault="008B0791" w:rsidP="008B0791">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CIP-00</w:t>
      </w:r>
      <w:r w:rsidR="00BD468D">
        <w:t>6</w:t>
      </w:r>
      <w:r>
        <w:t>-6</w:t>
      </w:r>
      <w:r w:rsidR="00420E30">
        <w:t>,</w:t>
      </w:r>
      <w:r>
        <w:t xml:space="preserve"> R2</w:t>
      </w:r>
      <w:r w:rsidR="00420E30">
        <w:t>,</w:t>
      </w:r>
      <w:r w:rsidR="004F6944">
        <w:t xml:space="preserve"> Part 2.1</w:t>
      </w:r>
    </w:p>
    <w:p w14:paraId="18B75881" w14:textId="77777777" w:rsidR="008B0791" w:rsidRPr="006C43BC" w:rsidRDefault="008B0791" w:rsidP="008B0791">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E44DA4" w:rsidRPr="00705BB3" w14:paraId="03790F97" w14:textId="77777777" w:rsidTr="002F1545">
        <w:tc>
          <w:tcPr>
            <w:tcW w:w="378" w:type="dxa"/>
          </w:tcPr>
          <w:p w14:paraId="4CCB1ACA" w14:textId="77777777" w:rsidR="00E44DA4" w:rsidRPr="00335B25" w:rsidRDefault="00E44DA4" w:rsidP="002F1545">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26CF8DA1" w14:textId="3558645F" w:rsidR="00E44DA4" w:rsidRDefault="00E44DA4" w:rsidP="001B194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w:t>
            </w:r>
            <w:r w:rsidRPr="00602328">
              <w:rPr>
                <w:rFonts w:asciiTheme="minorHAnsi" w:hAnsiTheme="minorHAnsi" w:cs="Times New Roman"/>
                <w:color w:val="auto"/>
              </w:rPr>
              <w:t xml:space="preserve">erify the </w:t>
            </w:r>
            <w:r w:rsidR="00C1390D">
              <w:rPr>
                <w:rFonts w:asciiTheme="minorHAnsi" w:hAnsiTheme="minorHAnsi" w:cs="Times New Roman"/>
                <w:color w:val="auto"/>
              </w:rPr>
              <w:t>Responsible Entity</w:t>
            </w:r>
            <w:r w:rsidRPr="00602328">
              <w:rPr>
                <w:rFonts w:asciiTheme="minorHAnsi" w:hAnsiTheme="minorHAnsi" w:cs="Times New Roman"/>
                <w:color w:val="auto"/>
              </w:rPr>
              <w:t xml:space="preserve"> has </w:t>
            </w:r>
            <w:r>
              <w:rPr>
                <w:rFonts w:asciiTheme="minorHAnsi" w:hAnsiTheme="minorHAnsi" w:cs="Times New Roman"/>
                <w:color w:val="auto"/>
              </w:rPr>
              <w:t xml:space="preserve">documented one or more visitor control </w:t>
            </w:r>
            <w:r w:rsidR="00AA2813">
              <w:rPr>
                <w:rFonts w:asciiTheme="minorHAnsi" w:hAnsiTheme="minorHAnsi" w:cs="Times New Roman"/>
                <w:color w:val="auto"/>
              </w:rPr>
              <w:t xml:space="preserve">programs </w:t>
            </w:r>
            <w:r w:rsidR="004308A6">
              <w:rPr>
                <w:rFonts w:asciiTheme="minorHAnsi" w:hAnsiTheme="minorHAnsi" w:cs="Times New Roman"/>
                <w:color w:val="auto"/>
              </w:rPr>
              <w:t>to r</w:t>
            </w:r>
            <w:r w:rsidR="004308A6" w:rsidRPr="004308A6">
              <w:rPr>
                <w:rFonts w:asciiTheme="minorHAnsi" w:hAnsiTheme="minorHAnsi" w:cs="Times New Roman"/>
                <w:color w:val="auto"/>
              </w:rPr>
              <w:t>equire continuous escorted access of visitors (individuals who are provided access but are not authorized for unescorted physical access) within each Physical Security Perimeter, except during CIP Exceptional Circumstances.</w:t>
            </w:r>
          </w:p>
        </w:tc>
      </w:tr>
      <w:tr w:rsidR="008B0791" w:rsidRPr="00705BB3" w14:paraId="30AF6B86" w14:textId="77777777" w:rsidTr="008B0791">
        <w:tc>
          <w:tcPr>
            <w:tcW w:w="378" w:type="dxa"/>
          </w:tcPr>
          <w:p w14:paraId="5657CCE0" w14:textId="77777777" w:rsidR="008B0791" w:rsidRPr="00BE2FDA" w:rsidRDefault="008B0791" w:rsidP="008B0791">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015B8FFC" w14:textId="0C1B3B5A" w:rsidR="008B0791" w:rsidRPr="00720427" w:rsidRDefault="00E44DA4" w:rsidP="00E44DA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that the Responsible Entity has implemented a</w:t>
            </w:r>
            <w:r w:rsidR="00720427" w:rsidRPr="00720427">
              <w:rPr>
                <w:rFonts w:asciiTheme="minorHAnsi" w:hAnsiTheme="minorHAnsi" w:cs="Times New Roman"/>
                <w:color w:val="auto"/>
              </w:rPr>
              <w:t xml:space="preserve"> program for continuous escort of </w:t>
            </w:r>
            <w:r w:rsidR="00720427" w:rsidRPr="00720427">
              <w:rPr>
                <w:rFonts w:ascii="Calibri" w:eastAsia="ヒラギノ角ゴ Pro W3" w:hAnsi="Calibri" w:cs="Times New Roman"/>
                <w:color w:val="auto"/>
              </w:rPr>
              <w:t>individuals who are provided access but are not authorized for unescorted physical access within each Physical Security Perimeter, except during CIP Exceptional Circumstances.</w:t>
            </w:r>
          </w:p>
        </w:tc>
      </w:tr>
      <w:tr w:rsidR="009E3B5D" w:rsidRPr="00705BB3" w14:paraId="340091E4" w14:textId="77777777" w:rsidTr="00DB6FCE">
        <w:tc>
          <w:tcPr>
            <w:tcW w:w="378" w:type="dxa"/>
          </w:tcPr>
          <w:p w14:paraId="4F393C8C" w14:textId="77777777" w:rsidR="009E3B5D" w:rsidRPr="00BE2FDA" w:rsidRDefault="009E3B5D" w:rsidP="009E3B5D">
            <w:pPr>
              <w:widowControl w:val="0"/>
              <w:tabs>
                <w:tab w:val="left" w:pos="0"/>
                <w:tab w:val="left" w:pos="900"/>
                <w:tab w:val="left" w:pos="6360"/>
              </w:tabs>
              <w:rPr>
                <w:rFonts w:asciiTheme="minorHAnsi" w:hAnsiTheme="minorHAnsi" w:cs="Times New Roman"/>
                <w:bCs/>
              </w:rPr>
            </w:pPr>
          </w:p>
        </w:tc>
        <w:tc>
          <w:tcPr>
            <w:tcW w:w="10638" w:type="dxa"/>
            <w:shd w:val="clear" w:color="auto" w:fill="DCDCFF"/>
          </w:tcPr>
          <w:p w14:paraId="61D4990E" w14:textId="08FF745B" w:rsidR="009E3B5D" w:rsidRDefault="009E3B5D" w:rsidP="009E3B5D">
            <w:pPr>
              <w:widowControl w:val="0"/>
              <w:tabs>
                <w:tab w:val="left" w:pos="0"/>
                <w:tab w:val="left" w:pos="900"/>
                <w:tab w:val="left" w:pos="6360"/>
              </w:tabs>
              <w:rPr>
                <w:rFonts w:asciiTheme="minorHAnsi" w:hAnsiTheme="minorHAnsi" w:cs="Times New Roman"/>
                <w:color w:val="auto"/>
              </w:rPr>
            </w:pPr>
            <w:r w:rsidRPr="004308A6">
              <w:rPr>
                <w:rFonts w:ascii="Calibri" w:eastAsia="ヒラギノ角ゴ Pro W3" w:hAnsi="Calibri" w:cs="Times New Roman"/>
                <w:color w:val="auto"/>
              </w:rPr>
              <w:t xml:space="preserve">If the </w:t>
            </w:r>
            <w:r w:rsidR="00C1390D">
              <w:rPr>
                <w:rFonts w:ascii="Calibri" w:eastAsia="ヒラギノ角ゴ Pro W3" w:hAnsi="Calibri" w:cs="Times New Roman"/>
                <w:color w:val="auto"/>
              </w:rPr>
              <w:t>Responsible Entity</w:t>
            </w:r>
            <w:r w:rsidRPr="004308A6">
              <w:rPr>
                <w:rFonts w:ascii="Calibri" w:eastAsia="ヒラギノ角ゴ Pro W3" w:hAnsi="Calibri" w:cs="Times New Roman"/>
                <w:color w:val="auto"/>
              </w:rPr>
              <w:t xml:space="preserve"> has experienced an exception for CIP Exceptional Circumstances, verify the </w:t>
            </w:r>
            <w:r w:rsidR="00C1390D">
              <w:rPr>
                <w:rFonts w:ascii="Calibri" w:eastAsia="ヒラギノ角ゴ Pro W3" w:hAnsi="Calibri" w:cs="Times New Roman"/>
                <w:color w:val="auto"/>
              </w:rPr>
              <w:t>Responsible Entity</w:t>
            </w:r>
            <w:r w:rsidRPr="004308A6">
              <w:rPr>
                <w:rFonts w:ascii="Calibri" w:eastAsia="ヒラギノ角ゴ Pro W3" w:hAnsi="Calibri" w:cs="Times New Roman"/>
                <w:color w:val="auto"/>
              </w:rPr>
              <w:t xml:space="preserve"> has adhered to any applicable cyber security policies.</w:t>
            </w:r>
          </w:p>
        </w:tc>
      </w:tr>
      <w:tr w:rsidR="00061243" w:rsidRPr="00705BB3" w14:paraId="694F57E5" w14:textId="77777777" w:rsidTr="00061243">
        <w:tc>
          <w:tcPr>
            <w:tcW w:w="11016" w:type="dxa"/>
            <w:gridSpan w:val="2"/>
            <w:shd w:val="clear" w:color="auto" w:fill="DCDCFF"/>
          </w:tcPr>
          <w:p w14:paraId="0C481BCB" w14:textId="77777777" w:rsidR="00061243" w:rsidRPr="0095567D" w:rsidRDefault="00061243" w:rsidP="00061243">
            <w:pPr>
              <w:widowControl w:val="0"/>
              <w:tabs>
                <w:tab w:val="left" w:pos="0"/>
                <w:tab w:val="left" w:pos="900"/>
                <w:tab w:val="left" w:pos="6360"/>
              </w:tabs>
              <w:rPr>
                <w:rFonts w:asciiTheme="minorHAnsi" w:hAnsiTheme="minorHAnsi" w:cs="Times New Roman"/>
                <w:b/>
                <w:color w:val="auto"/>
              </w:rPr>
            </w:pPr>
            <w:r w:rsidRPr="0095567D">
              <w:rPr>
                <w:rFonts w:asciiTheme="minorHAnsi" w:hAnsiTheme="minorHAnsi" w:cs="Times New Roman"/>
                <w:b/>
                <w:color w:val="auto"/>
              </w:rPr>
              <w:t>Note to Auditor:</w:t>
            </w:r>
          </w:p>
          <w:p w14:paraId="6DC63E42" w14:textId="13A9748E" w:rsidR="00061243" w:rsidRPr="004308A6" w:rsidRDefault="00061243" w:rsidP="00061243">
            <w:pPr>
              <w:widowControl w:val="0"/>
              <w:tabs>
                <w:tab w:val="left" w:pos="0"/>
                <w:tab w:val="left" w:pos="900"/>
                <w:tab w:val="left" w:pos="6360"/>
              </w:tabs>
              <w:rPr>
                <w:rFonts w:ascii="Calibri" w:eastAsia="ヒラギノ角ゴ Pro W3" w:hAnsi="Calibri" w:cs="Times New Roman"/>
                <w:color w:val="auto"/>
              </w:rPr>
            </w:pPr>
            <w:r w:rsidRPr="001E6F21">
              <w:rPr>
                <w:rFonts w:asciiTheme="minorHAnsi" w:hAnsiTheme="minorHAnsi" w:cs="Times New Roman"/>
                <w:color w:val="auto"/>
              </w:rPr>
              <w:t xml:space="preserve">The </w:t>
            </w:r>
            <w:r w:rsidR="00C1390D">
              <w:rPr>
                <w:rFonts w:asciiTheme="minorHAnsi" w:hAnsiTheme="minorHAnsi" w:cs="Times New Roman"/>
                <w:color w:val="auto"/>
              </w:rPr>
              <w:t>Responsible Entity</w:t>
            </w:r>
            <w:r w:rsidRPr="001E6F21">
              <w:rPr>
                <w:rFonts w:asciiTheme="minorHAnsi" w:hAnsiTheme="minorHAnsi" w:cs="Times New Roman"/>
                <w:color w:val="auto"/>
              </w:rPr>
              <w:t xml:space="preserve"> may reference a </w:t>
            </w:r>
            <w:r>
              <w:rPr>
                <w:rFonts w:asciiTheme="minorHAnsi" w:hAnsiTheme="minorHAnsi" w:cs="Times New Roman"/>
                <w:color w:val="auto"/>
              </w:rPr>
              <w:t>separate</w:t>
            </w:r>
            <w:r w:rsidRPr="001E6F21">
              <w:rPr>
                <w:rFonts w:asciiTheme="minorHAnsi" w:hAnsiTheme="minorHAnsi" w:cs="Times New Roman"/>
                <w:color w:val="auto"/>
              </w:rPr>
              <w:t xml:space="preserve"> set of documents to demonstrate its response to </w:t>
            </w:r>
            <w:r>
              <w:rPr>
                <w:rFonts w:asciiTheme="minorHAnsi" w:hAnsiTheme="minorHAnsi" w:cs="Times New Roman"/>
                <w:color w:val="auto"/>
              </w:rPr>
              <w:t>any</w:t>
            </w:r>
            <w:r w:rsidRPr="001E6F21">
              <w:rPr>
                <w:rFonts w:asciiTheme="minorHAnsi" w:hAnsiTheme="minorHAnsi" w:cs="Times New Roman"/>
                <w:color w:val="auto"/>
              </w:rPr>
              <w:t xml:space="preserve"> requirements impacted by CIP Exceptional Circumstances.</w:t>
            </w:r>
          </w:p>
        </w:tc>
      </w:tr>
    </w:tbl>
    <w:p w14:paraId="54BCB744" w14:textId="77777777" w:rsidR="008B0791" w:rsidRPr="006C43BC" w:rsidRDefault="008B0791" w:rsidP="008B0791">
      <w:pPr>
        <w:widowControl w:val="0"/>
        <w:tabs>
          <w:tab w:val="left" w:pos="0"/>
        </w:tabs>
        <w:rPr>
          <w:rFonts w:asciiTheme="minorHAnsi" w:hAnsiTheme="minorHAnsi" w:cs="Times New Roman"/>
          <w:b/>
          <w:bCs/>
        </w:rPr>
      </w:pPr>
    </w:p>
    <w:p w14:paraId="66CF8AE6" w14:textId="77777777" w:rsidR="008B0791" w:rsidRPr="006C43BC" w:rsidRDefault="00AA2813" w:rsidP="008B0791">
      <w:pPr>
        <w:pStyle w:val="RqtSection"/>
        <w:rPr>
          <w:color w:val="264D74"/>
        </w:rPr>
      </w:pPr>
      <w:r w:rsidRPr="006C43BC">
        <w:t>Auditor Notes</w:t>
      </w:r>
      <w:r w:rsidR="008B0791" w:rsidRPr="006C43BC">
        <w:t>:</w:t>
      </w:r>
      <w:r w:rsidR="008B0791" w:rsidRPr="006C43BC">
        <w:rPr>
          <w:color w:val="264D74"/>
        </w:rPr>
        <w:t xml:space="preserve"> </w:t>
      </w:r>
    </w:p>
    <w:p w14:paraId="43107DF5" w14:textId="77777777" w:rsidR="008B0791" w:rsidRPr="0005686C" w:rsidRDefault="008B0791" w:rsidP="008B0791">
      <w:pPr>
        <w:autoSpaceDE/>
        <w:autoSpaceDN/>
        <w:adjustRightInd/>
        <w:rPr>
          <w:rFonts w:asciiTheme="minorHAnsi" w:hAnsiTheme="minorHAnsi" w:cs="Times New Roman"/>
        </w:rPr>
      </w:pPr>
    </w:p>
    <w:p w14:paraId="6ABD0920" w14:textId="77777777" w:rsidR="008B0791" w:rsidRDefault="008B0791" w:rsidP="008B0791">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71140AC1" w14:textId="09FFC220" w:rsidR="00563705" w:rsidRPr="00225979" w:rsidRDefault="00563705" w:rsidP="00563705">
      <w:pPr>
        <w:pStyle w:val="Part"/>
      </w:pPr>
      <w:r>
        <w:lastRenderedPageBreak/>
        <w:t>R2 Part 2.2</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563705" w:rsidRPr="00B6191D" w14:paraId="3CE6C642" w14:textId="77777777" w:rsidTr="00563705">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8ED912A" w14:textId="77777777" w:rsidR="00563705" w:rsidRPr="00B6191D" w:rsidRDefault="00BD468D" w:rsidP="00563705">
            <w:pPr>
              <w:autoSpaceDE/>
              <w:autoSpaceDN/>
              <w:adjustRightInd/>
              <w:spacing w:before="60" w:after="60"/>
              <w:jc w:val="center"/>
              <w:rPr>
                <w:rFonts w:ascii="Calibri" w:hAnsi="Calibri"/>
                <w:b/>
                <w:color w:val="FFFFFF"/>
                <w:sz w:val="20"/>
                <w:szCs w:val="20"/>
              </w:rPr>
            </w:pPr>
            <w:r w:rsidRPr="00BD468D">
              <w:rPr>
                <w:rFonts w:ascii="Calibri" w:hAnsi="Calibri"/>
                <w:b/>
                <w:color w:val="FFFFFF"/>
                <w:sz w:val="20"/>
                <w:szCs w:val="20"/>
              </w:rPr>
              <w:t>CIP-006-6 Table R2 – Visitor Control Program</w:t>
            </w:r>
          </w:p>
        </w:tc>
      </w:tr>
      <w:tr w:rsidR="00563705" w:rsidRPr="00B6191D" w14:paraId="267DF0D3" w14:textId="77777777" w:rsidTr="00563705">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7C50AF2F" w14:textId="77777777" w:rsidR="00563705" w:rsidRPr="00B6191D" w:rsidRDefault="00563705" w:rsidP="00563705">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3E5D9CC7" w14:textId="77777777" w:rsidR="00563705" w:rsidRPr="00B6191D" w:rsidRDefault="00563705" w:rsidP="00563705">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28545E21" w14:textId="77777777" w:rsidR="00563705" w:rsidRPr="00B6191D" w:rsidRDefault="00563705" w:rsidP="00563705">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47ABD7AD" w14:textId="77777777" w:rsidR="00563705" w:rsidRPr="00B6191D" w:rsidRDefault="00563705" w:rsidP="00563705">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563705" w:rsidRPr="00B6191D" w14:paraId="62832743" w14:textId="77777777" w:rsidTr="00563705">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488C947C" w14:textId="77777777" w:rsidR="00563705" w:rsidRPr="00B6191D" w:rsidRDefault="00563705" w:rsidP="00563705">
            <w:pPr>
              <w:autoSpaceDE/>
              <w:autoSpaceDN/>
              <w:adjustRightInd/>
              <w:spacing w:before="120"/>
              <w:rPr>
                <w:rFonts w:ascii="Calibri" w:eastAsia="ヒラギノ角ゴ Pro W3" w:hAnsi="Calibri" w:cs="Times New Roman"/>
                <w:color w:val="auto"/>
                <w:sz w:val="20"/>
                <w:szCs w:val="20"/>
              </w:rPr>
            </w:pPr>
            <w:r>
              <w:rPr>
                <w:rFonts w:ascii="Calibri" w:eastAsia="ヒラギノ角ゴ Pro W3" w:hAnsi="Calibri" w:cs="Times New Roman"/>
                <w:color w:val="auto"/>
                <w:sz w:val="20"/>
                <w:szCs w:val="20"/>
              </w:rPr>
              <w:t>2</w:t>
            </w:r>
            <w:r w:rsidR="0062480A">
              <w:rPr>
                <w:rFonts w:ascii="Calibri" w:eastAsia="ヒラギノ角ゴ Pro W3" w:hAnsi="Calibri" w:cs="Times New Roman"/>
                <w:color w:val="auto"/>
                <w:sz w:val="20"/>
                <w:szCs w:val="20"/>
              </w:rPr>
              <w:t>.2</w:t>
            </w:r>
          </w:p>
        </w:tc>
        <w:tc>
          <w:tcPr>
            <w:tcW w:w="3308" w:type="dxa"/>
            <w:tcBorders>
              <w:top w:val="single" w:sz="4" w:space="0" w:color="auto"/>
              <w:left w:val="single" w:sz="4" w:space="0" w:color="auto"/>
              <w:bottom w:val="single" w:sz="4" w:space="0" w:color="auto"/>
              <w:right w:val="single" w:sz="4" w:space="0" w:color="auto"/>
            </w:tcBorders>
          </w:tcPr>
          <w:p w14:paraId="54293DF9" w14:textId="77777777" w:rsidR="00BD468D" w:rsidRDefault="00BD468D" w:rsidP="00BD468D">
            <w:pPr>
              <w:autoSpaceDE/>
              <w:autoSpaceDN/>
              <w:adjustRightInd/>
              <w:spacing w:before="120"/>
              <w:rPr>
                <w:rFonts w:ascii="Calibri" w:eastAsia="ヒラギノ角ゴ Pro W3" w:hAnsi="Calibri" w:cs="Times New Roman"/>
                <w:color w:val="auto"/>
                <w:sz w:val="20"/>
                <w:szCs w:val="20"/>
              </w:rPr>
            </w:pPr>
            <w:r w:rsidRPr="00BD468D">
              <w:rPr>
                <w:rFonts w:ascii="Calibri" w:eastAsia="ヒラギノ角ゴ Pro W3" w:hAnsi="Calibri" w:cs="Times New Roman"/>
                <w:color w:val="auto"/>
                <w:sz w:val="20"/>
                <w:szCs w:val="20"/>
              </w:rPr>
              <w:t>High Impact BES Cyber Systems and their associated:</w:t>
            </w:r>
          </w:p>
          <w:p w14:paraId="4D3B6CFF" w14:textId="77777777" w:rsidR="00BD468D" w:rsidRDefault="00BD468D" w:rsidP="00E24103">
            <w:pPr>
              <w:pStyle w:val="ListParagraph"/>
              <w:numPr>
                <w:ilvl w:val="0"/>
                <w:numId w:val="42"/>
              </w:numPr>
              <w:autoSpaceDE/>
              <w:autoSpaceDN/>
              <w:adjustRightInd/>
              <w:spacing w:before="120"/>
              <w:rPr>
                <w:rFonts w:ascii="Calibri" w:eastAsia="ヒラギノ角ゴ Pro W3" w:hAnsi="Calibri" w:cs="Times New Roman"/>
                <w:color w:val="auto"/>
                <w:sz w:val="20"/>
                <w:szCs w:val="20"/>
              </w:rPr>
            </w:pPr>
            <w:r w:rsidRPr="00BD468D">
              <w:rPr>
                <w:rFonts w:ascii="Calibri" w:eastAsia="ヒラギノ角ゴ Pro W3" w:hAnsi="Calibri" w:cs="Times New Roman"/>
                <w:color w:val="auto"/>
                <w:sz w:val="20"/>
                <w:szCs w:val="20"/>
              </w:rPr>
              <w:t>EACMS; and</w:t>
            </w:r>
          </w:p>
          <w:p w14:paraId="7BD14FEB" w14:textId="77777777" w:rsidR="00BD468D" w:rsidRPr="00BD468D" w:rsidRDefault="00BD468D" w:rsidP="00E24103">
            <w:pPr>
              <w:pStyle w:val="ListParagraph"/>
              <w:numPr>
                <w:ilvl w:val="0"/>
                <w:numId w:val="42"/>
              </w:numPr>
              <w:autoSpaceDE/>
              <w:autoSpaceDN/>
              <w:adjustRightInd/>
              <w:spacing w:before="120"/>
              <w:rPr>
                <w:rFonts w:ascii="Calibri" w:eastAsia="ヒラギノ角ゴ Pro W3" w:hAnsi="Calibri" w:cs="Times New Roman"/>
                <w:color w:val="auto"/>
                <w:sz w:val="20"/>
                <w:szCs w:val="20"/>
              </w:rPr>
            </w:pPr>
            <w:r w:rsidRPr="00BD468D">
              <w:rPr>
                <w:rFonts w:ascii="Calibri" w:eastAsia="ヒラギノ角ゴ Pro W3" w:hAnsi="Calibri" w:cs="Times New Roman"/>
                <w:color w:val="auto"/>
                <w:sz w:val="20"/>
                <w:szCs w:val="20"/>
              </w:rPr>
              <w:t>PCA</w:t>
            </w:r>
          </w:p>
          <w:p w14:paraId="27F3F00C" w14:textId="77777777" w:rsidR="00BD468D" w:rsidRDefault="00BD468D" w:rsidP="00BD468D">
            <w:pPr>
              <w:autoSpaceDE/>
              <w:autoSpaceDN/>
              <w:adjustRightInd/>
              <w:spacing w:before="120"/>
              <w:rPr>
                <w:rFonts w:ascii="Calibri" w:eastAsia="ヒラギノ角ゴ Pro W3" w:hAnsi="Calibri" w:cs="Times New Roman"/>
                <w:color w:val="auto"/>
                <w:sz w:val="20"/>
                <w:szCs w:val="20"/>
              </w:rPr>
            </w:pPr>
            <w:r w:rsidRPr="00BD468D">
              <w:rPr>
                <w:rFonts w:ascii="Calibri" w:eastAsia="ヒラギノ角ゴ Pro W3" w:hAnsi="Calibri" w:cs="Times New Roman"/>
                <w:color w:val="auto"/>
                <w:sz w:val="20"/>
                <w:szCs w:val="20"/>
              </w:rPr>
              <w:t>Medium Impact BES Cyber Systems with External Routable Connectivity and their associated:</w:t>
            </w:r>
          </w:p>
          <w:p w14:paraId="544CB1A2" w14:textId="77777777" w:rsidR="00BD468D" w:rsidRDefault="00BD468D" w:rsidP="00E24103">
            <w:pPr>
              <w:pStyle w:val="ListParagraph"/>
              <w:numPr>
                <w:ilvl w:val="0"/>
                <w:numId w:val="43"/>
              </w:numPr>
              <w:autoSpaceDE/>
              <w:autoSpaceDN/>
              <w:adjustRightInd/>
              <w:spacing w:before="120"/>
              <w:rPr>
                <w:rFonts w:ascii="Calibri" w:eastAsia="ヒラギノ角ゴ Pro W3" w:hAnsi="Calibri" w:cs="Times New Roman"/>
                <w:color w:val="auto"/>
                <w:sz w:val="20"/>
                <w:szCs w:val="20"/>
              </w:rPr>
            </w:pPr>
            <w:r w:rsidRPr="00BD468D">
              <w:rPr>
                <w:rFonts w:ascii="Calibri" w:eastAsia="ヒラギノ角ゴ Pro W3" w:hAnsi="Calibri" w:cs="Times New Roman"/>
                <w:color w:val="auto"/>
                <w:sz w:val="20"/>
                <w:szCs w:val="20"/>
              </w:rPr>
              <w:t>EACMS; and</w:t>
            </w:r>
          </w:p>
          <w:p w14:paraId="1D477350" w14:textId="77777777" w:rsidR="00563705" w:rsidRPr="00B6191D" w:rsidRDefault="00BD468D" w:rsidP="00E24103">
            <w:pPr>
              <w:pStyle w:val="ListParagraph"/>
              <w:numPr>
                <w:ilvl w:val="0"/>
                <w:numId w:val="43"/>
              </w:numPr>
              <w:autoSpaceDE/>
              <w:autoSpaceDN/>
              <w:adjustRightInd/>
              <w:spacing w:before="120"/>
              <w:rPr>
                <w:rFonts w:ascii="Calibri" w:eastAsia="ヒラギノ角ゴ Pro W3" w:hAnsi="Calibri" w:cs="Times New Roman"/>
                <w:color w:val="auto"/>
                <w:sz w:val="20"/>
                <w:szCs w:val="20"/>
              </w:rPr>
            </w:pPr>
            <w:r w:rsidRPr="00BD468D">
              <w:rPr>
                <w:rFonts w:ascii="Calibri" w:eastAsia="ヒラギノ角ゴ Pro W3" w:hAnsi="Calibri" w:cs="Times New Roman"/>
                <w:color w:val="auto"/>
                <w:sz w:val="20"/>
                <w:szCs w:val="20"/>
              </w:rPr>
              <w:t>PCA</w:t>
            </w:r>
          </w:p>
        </w:tc>
        <w:tc>
          <w:tcPr>
            <w:tcW w:w="3240" w:type="dxa"/>
            <w:tcBorders>
              <w:top w:val="single" w:sz="4" w:space="0" w:color="auto"/>
              <w:left w:val="single" w:sz="4" w:space="0" w:color="auto"/>
              <w:bottom w:val="single" w:sz="4" w:space="0" w:color="auto"/>
              <w:right w:val="single" w:sz="4" w:space="0" w:color="auto"/>
            </w:tcBorders>
            <w:hideMark/>
          </w:tcPr>
          <w:p w14:paraId="591F8746" w14:textId="77777777" w:rsidR="00563705" w:rsidRPr="00B6191D" w:rsidRDefault="00BD468D" w:rsidP="00563705">
            <w:pPr>
              <w:autoSpaceDE/>
              <w:autoSpaceDN/>
              <w:adjustRightInd/>
              <w:spacing w:before="120"/>
              <w:rPr>
                <w:rFonts w:ascii="Calibri" w:eastAsia="ヒラギノ角ゴ Pro W3" w:hAnsi="Calibri" w:cs="Times New Roman"/>
                <w:color w:val="auto"/>
                <w:sz w:val="20"/>
                <w:szCs w:val="20"/>
              </w:rPr>
            </w:pPr>
            <w:r w:rsidRPr="00BD468D">
              <w:rPr>
                <w:rFonts w:ascii="Calibri" w:eastAsia="ヒラギノ角ゴ Pro W3" w:hAnsi="Calibri" w:cs="Times New Roman"/>
                <w:color w:val="auto"/>
                <w:sz w:val="20"/>
                <w:szCs w:val="20"/>
              </w:rPr>
              <w:t>Require manual or automated logging of visitor entry into and exit from the Physical Security Perimeter that includes date and time of the initial entry and last exit, the visitor’s name, and the name of an individual point of contact responsible for the visitor, except during CIP Exceptional Circumstances.</w:t>
            </w:r>
          </w:p>
        </w:tc>
        <w:tc>
          <w:tcPr>
            <w:tcW w:w="3825" w:type="dxa"/>
            <w:tcBorders>
              <w:top w:val="single" w:sz="4" w:space="0" w:color="auto"/>
              <w:left w:val="single" w:sz="4" w:space="0" w:color="auto"/>
              <w:bottom w:val="single" w:sz="4" w:space="0" w:color="auto"/>
              <w:right w:val="single" w:sz="4" w:space="0" w:color="auto"/>
            </w:tcBorders>
            <w:hideMark/>
          </w:tcPr>
          <w:p w14:paraId="29955FA6" w14:textId="77777777" w:rsidR="00563705" w:rsidRPr="0062480A" w:rsidRDefault="00BD468D" w:rsidP="00BD468D">
            <w:pPr>
              <w:autoSpaceDE/>
              <w:autoSpaceDN/>
              <w:adjustRightInd/>
              <w:spacing w:before="120"/>
              <w:rPr>
                <w:rFonts w:ascii="Calibri" w:eastAsia="ヒラギノ角ゴ Pro W3" w:hAnsi="Calibri" w:cs="Times New Roman"/>
                <w:color w:val="auto"/>
                <w:sz w:val="20"/>
                <w:szCs w:val="20"/>
              </w:rPr>
            </w:pPr>
            <w:r w:rsidRPr="00BD468D">
              <w:rPr>
                <w:rFonts w:ascii="Calibri" w:eastAsia="ヒラギノ角ゴ Pro W3" w:hAnsi="Calibri" w:cs="Times New Roman"/>
                <w:color w:val="auto"/>
                <w:sz w:val="20"/>
                <w:szCs w:val="20"/>
              </w:rPr>
              <w:t>An example of evidence may include, but is not limited to, language in a visitor control program that requires continuous escorted access of visitors within Physical Security Perimeters and additional evidence to demonstrate that the process was implemented, such as dated visitor logs that include the required information.</w:t>
            </w:r>
          </w:p>
        </w:tc>
      </w:tr>
    </w:tbl>
    <w:p w14:paraId="5C862BE0" w14:textId="77777777" w:rsidR="00563705" w:rsidRDefault="00563705" w:rsidP="00563705">
      <w:pPr>
        <w:rPr>
          <w:rFonts w:asciiTheme="minorHAnsi" w:hAnsiTheme="minorHAnsi" w:cs="Times New Roman"/>
          <w:b/>
        </w:rPr>
      </w:pPr>
    </w:p>
    <w:p w14:paraId="0DBB8D55" w14:textId="77777777" w:rsidR="00563705" w:rsidRPr="006C43BC" w:rsidRDefault="00563705" w:rsidP="00563705">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6F29A6F4" w14:textId="77777777" w:rsidR="00563705" w:rsidRPr="00A5228E" w:rsidRDefault="00563705" w:rsidP="00563705">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BF6DDDF" w14:textId="77777777" w:rsidR="00563705" w:rsidRPr="006C43BC" w:rsidRDefault="00563705" w:rsidP="0056370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38AA77F9" w14:textId="77777777" w:rsidR="00563705" w:rsidRPr="00705BB3" w:rsidRDefault="00563705" w:rsidP="00563705">
      <w:pPr>
        <w:widowControl w:val="0"/>
        <w:shd w:val="clear" w:color="auto" w:fill="CDFFCD"/>
        <w:jc w:val="both"/>
        <w:rPr>
          <w:rFonts w:asciiTheme="minorHAnsi" w:hAnsiTheme="minorHAnsi" w:cs="Times New Roman"/>
          <w:bCs/>
          <w:color w:val="auto"/>
          <w:sz w:val="22"/>
          <w:szCs w:val="22"/>
        </w:rPr>
      </w:pPr>
    </w:p>
    <w:p w14:paraId="7EC95BA0" w14:textId="77777777" w:rsidR="00563705" w:rsidRPr="00705BB3" w:rsidRDefault="00563705" w:rsidP="00563705">
      <w:pPr>
        <w:widowControl w:val="0"/>
        <w:shd w:val="clear" w:color="auto" w:fill="CDFFCD"/>
        <w:jc w:val="both"/>
        <w:rPr>
          <w:rFonts w:asciiTheme="minorHAnsi" w:hAnsiTheme="minorHAnsi" w:cs="Times New Roman"/>
          <w:bCs/>
          <w:color w:val="auto"/>
          <w:sz w:val="22"/>
          <w:szCs w:val="22"/>
        </w:rPr>
      </w:pPr>
    </w:p>
    <w:p w14:paraId="0FF6D5BA" w14:textId="77777777" w:rsidR="00563705" w:rsidRDefault="00563705" w:rsidP="00563705">
      <w:pPr>
        <w:widowControl w:val="0"/>
        <w:spacing w:line="266" w:lineRule="exact"/>
        <w:rPr>
          <w:rFonts w:asciiTheme="minorHAnsi" w:hAnsiTheme="minorHAnsi" w:cs="Times New Roman"/>
          <w:b/>
          <w:bCs/>
          <w:color w:val="auto"/>
        </w:rPr>
      </w:pPr>
    </w:p>
    <w:p w14:paraId="0B720BCD" w14:textId="77777777" w:rsidR="00563705" w:rsidRPr="006C43BC" w:rsidRDefault="00563705" w:rsidP="0056370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563705" w:rsidRPr="00812336" w14:paraId="519F25A3" w14:textId="77777777" w:rsidTr="00563705">
        <w:tc>
          <w:tcPr>
            <w:tcW w:w="10995" w:type="dxa"/>
            <w:gridSpan w:val="6"/>
            <w:shd w:val="clear" w:color="auto" w:fill="DCDCFF"/>
            <w:vAlign w:val="bottom"/>
          </w:tcPr>
          <w:p w14:paraId="313B7909" w14:textId="77777777" w:rsidR="00563705" w:rsidRPr="00812336" w:rsidRDefault="00563705" w:rsidP="00563705">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563705" w:rsidRPr="00812336" w14:paraId="0659D13F" w14:textId="77777777" w:rsidTr="00563705">
        <w:tc>
          <w:tcPr>
            <w:tcW w:w="2340" w:type="dxa"/>
            <w:shd w:val="clear" w:color="auto" w:fill="DCDCFF"/>
            <w:vAlign w:val="bottom"/>
          </w:tcPr>
          <w:p w14:paraId="6173B01C" w14:textId="77777777" w:rsidR="00563705" w:rsidRPr="00812336" w:rsidRDefault="00563705"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2E381078" w14:textId="77777777" w:rsidR="00563705" w:rsidRPr="00812336" w:rsidRDefault="00563705"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7DC8D75" w14:textId="77777777" w:rsidR="00563705" w:rsidRPr="00812336" w:rsidRDefault="00563705"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232B8E62" w14:textId="77777777" w:rsidR="00563705" w:rsidRPr="00812336" w:rsidRDefault="00563705"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9020703" w14:textId="77777777" w:rsidR="00563705" w:rsidRPr="00812336" w:rsidRDefault="00563705"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DD3EDE2" w14:textId="77777777" w:rsidR="00563705" w:rsidRPr="00812336" w:rsidRDefault="00563705"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563705" w:rsidRPr="00705BB3" w14:paraId="548763DE" w14:textId="77777777" w:rsidTr="00563705">
        <w:tc>
          <w:tcPr>
            <w:tcW w:w="2340" w:type="dxa"/>
            <w:shd w:val="clear" w:color="auto" w:fill="CDFFCD"/>
          </w:tcPr>
          <w:p w14:paraId="3EBCFEB5" w14:textId="77777777" w:rsidR="00563705" w:rsidRPr="00705BB3" w:rsidRDefault="00563705" w:rsidP="0005686C">
            <w:pPr>
              <w:autoSpaceDE/>
              <w:autoSpaceDN/>
              <w:adjustRightInd/>
              <w:rPr>
                <w:rFonts w:asciiTheme="minorHAnsi" w:hAnsiTheme="minorHAnsi" w:cs="Times New Roman"/>
                <w:color w:val="auto"/>
                <w:sz w:val="22"/>
                <w:szCs w:val="22"/>
              </w:rPr>
            </w:pPr>
          </w:p>
        </w:tc>
        <w:tc>
          <w:tcPr>
            <w:tcW w:w="2070" w:type="dxa"/>
            <w:shd w:val="clear" w:color="auto" w:fill="CDFFCD"/>
          </w:tcPr>
          <w:p w14:paraId="73842EA8" w14:textId="77777777" w:rsidR="00563705" w:rsidRPr="00705BB3" w:rsidRDefault="00563705" w:rsidP="0005686C">
            <w:pPr>
              <w:autoSpaceDE/>
              <w:autoSpaceDN/>
              <w:adjustRightInd/>
              <w:rPr>
                <w:rFonts w:asciiTheme="minorHAnsi" w:hAnsiTheme="minorHAnsi" w:cs="Times New Roman"/>
                <w:color w:val="auto"/>
                <w:sz w:val="22"/>
                <w:szCs w:val="22"/>
              </w:rPr>
            </w:pPr>
          </w:p>
        </w:tc>
        <w:tc>
          <w:tcPr>
            <w:tcW w:w="1130" w:type="dxa"/>
            <w:shd w:val="clear" w:color="auto" w:fill="CDFFCD"/>
          </w:tcPr>
          <w:p w14:paraId="30FED91F" w14:textId="77777777" w:rsidR="00563705" w:rsidRPr="00705BB3" w:rsidRDefault="00563705" w:rsidP="0005686C">
            <w:pPr>
              <w:autoSpaceDE/>
              <w:autoSpaceDN/>
              <w:adjustRightInd/>
              <w:rPr>
                <w:rFonts w:asciiTheme="minorHAnsi" w:hAnsiTheme="minorHAnsi" w:cs="Times New Roman"/>
                <w:color w:val="auto"/>
                <w:sz w:val="22"/>
                <w:szCs w:val="22"/>
              </w:rPr>
            </w:pPr>
          </w:p>
        </w:tc>
        <w:tc>
          <w:tcPr>
            <w:tcW w:w="1254" w:type="dxa"/>
            <w:shd w:val="clear" w:color="auto" w:fill="CDFFCD"/>
          </w:tcPr>
          <w:p w14:paraId="3BDC37EE" w14:textId="77777777" w:rsidR="00563705" w:rsidRPr="00705BB3" w:rsidRDefault="00563705" w:rsidP="0005686C">
            <w:pPr>
              <w:autoSpaceDE/>
              <w:autoSpaceDN/>
              <w:adjustRightInd/>
              <w:rPr>
                <w:rFonts w:asciiTheme="minorHAnsi" w:hAnsiTheme="minorHAnsi" w:cs="Times New Roman"/>
                <w:color w:val="auto"/>
                <w:sz w:val="22"/>
                <w:szCs w:val="22"/>
              </w:rPr>
            </w:pPr>
          </w:p>
        </w:tc>
        <w:tc>
          <w:tcPr>
            <w:tcW w:w="1196" w:type="dxa"/>
            <w:shd w:val="clear" w:color="auto" w:fill="CDFFCD"/>
          </w:tcPr>
          <w:p w14:paraId="0A5A6BBF" w14:textId="77777777" w:rsidR="00563705" w:rsidRPr="00705BB3" w:rsidRDefault="00563705" w:rsidP="0005686C">
            <w:pPr>
              <w:autoSpaceDE/>
              <w:autoSpaceDN/>
              <w:adjustRightInd/>
              <w:rPr>
                <w:rFonts w:asciiTheme="minorHAnsi" w:hAnsiTheme="minorHAnsi" w:cs="Times New Roman"/>
                <w:color w:val="auto"/>
                <w:sz w:val="22"/>
                <w:szCs w:val="22"/>
              </w:rPr>
            </w:pPr>
          </w:p>
        </w:tc>
        <w:tc>
          <w:tcPr>
            <w:tcW w:w="3005" w:type="dxa"/>
            <w:shd w:val="clear" w:color="auto" w:fill="CDFFCD"/>
          </w:tcPr>
          <w:p w14:paraId="49E44066" w14:textId="77777777" w:rsidR="00563705" w:rsidRPr="00705BB3" w:rsidRDefault="00563705" w:rsidP="0005686C">
            <w:pPr>
              <w:autoSpaceDE/>
              <w:autoSpaceDN/>
              <w:adjustRightInd/>
              <w:rPr>
                <w:rFonts w:asciiTheme="minorHAnsi" w:hAnsiTheme="minorHAnsi" w:cs="Times New Roman"/>
                <w:color w:val="auto"/>
                <w:sz w:val="22"/>
                <w:szCs w:val="22"/>
              </w:rPr>
            </w:pPr>
          </w:p>
        </w:tc>
      </w:tr>
      <w:tr w:rsidR="00563705" w:rsidRPr="00705BB3" w14:paraId="7FDBBD30" w14:textId="77777777" w:rsidTr="00563705">
        <w:tc>
          <w:tcPr>
            <w:tcW w:w="2340" w:type="dxa"/>
            <w:shd w:val="clear" w:color="auto" w:fill="CDFFCD"/>
          </w:tcPr>
          <w:p w14:paraId="690F1B2E" w14:textId="77777777" w:rsidR="00563705" w:rsidRPr="00705BB3" w:rsidRDefault="00563705" w:rsidP="0005686C">
            <w:pPr>
              <w:autoSpaceDE/>
              <w:autoSpaceDN/>
              <w:adjustRightInd/>
              <w:rPr>
                <w:rFonts w:asciiTheme="minorHAnsi" w:hAnsiTheme="minorHAnsi" w:cs="Times New Roman"/>
                <w:color w:val="auto"/>
                <w:sz w:val="22"/>
                <w:szCs w:val="22"/>
              </w:rPr>
            </w:pPr>
          </w:p>
        </w:tc>
        <w:tc>
          <w:tcPr>
            <w:tcW w:w="2070" w:type="dxa"/>
            <w:shd w:val="clear" w:color="auto" w:fill="CDFFCD"/>
          </w:tcPr>
          <w:p w14:paraId="0392A442" w14:textId="77777777" w:rsidR="00563705" w:rsidRPr="00705BB3" w:rsidRDefault="00563705" w:rsidP="0005686C">
            <w:pPr>
              <w:autoSpaceDE/>
              <w:autoSpaceDN/>
              <w:adjustRightInd/>
              <w:rPr>
                <w:rFonts w:asciiTheme="minorHAnsi" w:hAnsiTheme="minorHAnsi" w:cs="Times New Roman"/>
                <w:color w:val="auto"/>
                <w:sz w:val="22"/>
                <w:szCs w:val="22"/>
              </w:rPr>
            </w:pPr>
          </w:p>
        </w:tc>
        <w:tc>
          <w:tcPr>
            <w:tcW w:w="1130" w:type="dxa"/>
            <w:shd w:val="clear" w:color="auto" w:fill="CDFFCD"/>
          </w:tcPr>
          <w:p w14:paraId="2BB424B6" w14:textId="77777777" w:rsidR="00563705" w:rsidRPr="00705BB3" w:rsidRDefault="00563705" w:rsidP="0005686C">
            <w:pPr>
              <w:autoSpaceDE/>
              <w:autoSpaceDN/>
              <w:adjustRightInd/>
              <w:rPr>
                <w:rFonts w:asciiTheme="minorHAnsi" w:hAnsiTheme="minorHAnsi" w:cs="Times New Roman"/>
                <w:color w:val="auto"/>
                <w:sz w:val="22"/>
                <w:szCs w:val="22"/>
              </w:rPr>
            </w:pPr>
          </w:p>
        </w:tc>
        <w:tc>
          <w:tcPr>
            <w:tcW w:w="1254" w:type="dxa"/>
            <w:shd w:val="clear" w:color="auto" w:fill="CDFFCD"/>
          </w:tcPr>
          <w:p w14:paraId="38F11E74" w14:textId="77777777" w:rsidR="00563705" w:rsidRPr="00705BB3" w:rsidRDefault="00563705" w:rsidP="0005686C">
            <w:pPr>
              <w:autoSpaceDE/>
              <w:autoSpaceDN/>
              <w:adjustRightInd/>
              <w:rPr>
                <w:rFonts w:asciiTheme="minorHAnsi" w:hAnsiTheme="minorHAnsi" w:cs="Times New Roman"/>
                <w:color w:val="auto"/>
                <w:sz w:val="22"/>
                <w:szCs w:val="22"/>
              </w:rPr>
            </w:pPr>
          </w:p>
        </w:tc>
        <w:tc>
          <w:tcPr>
            <w:tcW w:w="1196" w:type="dxa"/>
            <w:shd w:val="clear" w:color="auto" w:fill="CDFFCD"/>
          </w:tcPr>
          <w:p w14:paraId="152A14CC" w14:textId="77777777" w:rsidR="00563705" w:rsidRPr="00705BB3" w:rsidRDefault="00563705" w:rsidP="0005686C">
            <w:pPr>
              <w:autoSpaceDE/>
              <w:autoSpaceDN/>
              <w:adjustRightInd/>
              <w:rPr>
                <w:rFonts w:asciiTheme="minorHAnsi" w:hAnsiTheme="minorHAnsi" w:cs="Times New Roman"/>
                <w:color w:val="auto"/>
                <w:sz w:val="22"/>
                <w:szCs w:val="22"/>
              </w:rPr>
            </w:pPr>
          </w:p>
        </w:tc>
        <w:tc>
          <w:tcPr>
            <w:tcW w:w="3005" w:type="dxa"/>
            <w:shd w:val="clear" w:color="auto" w:fill="CDFFCD"/>
          </w:tcPr>
          <w:p w14:paraId="0A6C829F" w14:textId="77777777" w:rsidR="00563705" w:rsidRPr="00705BB3" w:rsidRDefault="00563705" w:rsidP="0005686C">
            <w:pPr>
              <w:autoSpaceDE/>
              <w:autoSpaceDN/>
              <w:adjustRightInd/>
              <w:rPr>
                <w:rFonts w:asciiTheme="minorHAnsi" w:hAnsiTheme="minorHAnsi" w:cs="Times New Roman"/>
                <w:color w:val="auto"/>
                <w:sz w:val="22"/>
                <w:szCs w:val="22"/>
              </w:rPr>
            </w:pPr>
          </w:p>
        </w:tc>
      </w:tr>
      <w:tr w:rsidR="00563705" w:rsidRPr="00705BB3" w14:paraId="2410CA74" w14:textId="77777777" w:rsidTr="00563705">
        <w:tc>
          <w:tcPr>
            <w:tcW w:w="2340" w:type="dxa"/>
            <w:shd w:val="clear" w:color="auto" w:fill="CDFFCD"/>
          </w:tcPr>
          <w:p w14:paraId="2BF5D9D1" w14:textId="77777777" w:rsidR="00563705" w:rsidRPr="00705BB3" w:rsidRDefault="00563705" w:rsidP="0005686C">
            <w:pPr>
              <w:autoSpaceDE/>
              <w:autoSpaceDN/>
              <w:adjustRightInd/>
              <w:rPr>
                <w:rFonts w:asciiTheme="minorHAnsi" w:hAnsiTheme="minorHAnsi" w:cs="Times New Roman"/>
                <w:color w:val="auto"/>
                <w:sz w:val="22"/>
                <w:szCs w:val="22"/>
              </w:rPr>
            </w:pPr>
          </w:p>
        </w:tc>
        <w:tc>
          <w:tcPr>
            <w:tcW w:w="2070" w:type="dxa"/>
            <w:shd w:val="clear" w:color="auto" w:fill="CDFFCD"/>
          </w:tcPr>
          <w:p w14:paraId="11B1F8AD" w14:textId="77777777" w:rsidR="00563705" w:rsidRPr="00705BB3" w:rsidRDefault="00563705" w:rsidP="0005686C">
            <w:pPr>
              <w:autoSpaceDE/>
              <w:autoSpaceDN/>
              <w:adjustRightInd/>
              <w:rPr>
                <w:rFonts w:asciiTheme="minorHAnsi" w:hAnsiTheme="minorHAnsi" w:cs="Times New Roman"/>
                <w:color w:val="auto"/>
                <w:sz w:val="22"/>
                <w:szCs w:val="22"/>
              </w:rPr>
            </w:pPr>
          </w:p>
        </w:tc>
        <w:tc>
          <w:tcPr>
            <w:tcW w:w="1130" w:type="dxa"/>
            <w:shd w:val="clear" w:color="auto" w:fill="CDFFCD"/>
          </w:tcPr>
          <w:p w14:paraId="739DBED7" w14:textId="77777777" w:rsidR="00563705" w:rsidRPr="00705BB3" w:rsidRDefault="00563705" w:rsidP="0005686C">
            <w:pPr>
              <w:autoSpaceDE/>
              <w:autoSpaceDN/>
              <w:adjustRightInd/>
              <w:rPr>
                <w:rFonts w:asciiTheme="minorHAnsi" w:hAnsiTheme="minorHAnsi" w:cs="Times New Roman"/>
                <w:color w:val="auto"/>
                <w:sz w:val="22"/>
                <w:szCs w:val="22"/>
              </w:rPr>
            </w:pPr>
          </w:p>
        </w:tc>
        <w:tc>
          <w:tcPr>
            <w:tcW w:w="1254" w:type="dxa"/>
            <w:shd w:val="clear" w:color="auto" w:fill="CDFFCD"/>
          </w:tcPr>
          <w:p w14:paraId="05AF2E94" w14:textId="77777777" w:rsidR="00563705" w:rsidRPr="00705BB3" w:rsidRDefault="00563705" w:rsidP="0005686C">
            <w:pPr>
              <w:autoSpaceDE/>
              <w:autoSpaceDN/>
              <w:adjustRightInd/>
              <w:rPr>
                <w:rFonts w:asciiTheme="minorHAnsi" w:hAnsiTheme="minorHAnsi" w:cs="Times New Roman"/>
                <w:color w:val="auto"/>
                <w:sz w:val="22"/>
                <w:szCs w:val="22"/>
              </w:rPr>
            </w:pPr>
          </w:p>
        </w:tc>
        <w:tc>
          <w:tcPr>
            <w:tcW w:w="1196" w:type="dxa"/>
            <w:shd w:val="clear" w:color="auto" w:fill="CDFFCD"/>
          </w:tcPr>
          <w:p w14:paraId="2C9A899B" w14:textId="77777777" w:rsidR="00563705" w:rsidRPr="00705BB3" w:rsidRDefault="00563705" w:rsidP="0005686C">
            <w:pPr>
              <w:autoSpaceDE/>
              <w:autoSpaceDN/>
              <w:adjustRightInd/>
              <w:rPr>
                <w:rFonts w:asciiTheme="minorHAnsi" w:hAnsiTheme="minorHAnsi" w:cs="Times New Roman"/>
                <w:color w:val="auto"/>
                <w:sz w:val="22"/>
                <w:szCs w:val="22"/>
              </w:rPr>
            </w:pPr>
          </w:p>
        </w:tc>
        <w:tc>
          <w:tcPr>
            <w:tcW w:w="3005" w:type="dxa"/>
            <w:shd w:val="clear" w:color="auto" w:fill="CDFFCD"/>
          </w:tcPr>
          <w:p w14:paraId="3F9DCEBC" w14:textId="77777777" w:rsidR="00563705" w:rsidRPr="00705BB3" w:rsidRDefault="00563705" w:rsidP="0005686C">
            <w:pPr>
              <w:autoSpaceDE/>
              <w:autoSpaceDN/>
              <w:adjustRightInd/>
              <w:rPr>
                <w:rFonts w:asciiTheme="minorHAnsi" w:hAnsiTheme="minorHAnsi" w:cs="Times New Roman"/>
                <w:color w:val="auto"/>
                <w:sz w:val="22"/>
                <w:szCs w:val="22"/>
              </w:rPr>
            </w:pPr>
          </w:p>
        </w:tc>
      </w:tr>
    </w:tbl>
    <w:p w14:paraId="33339AE9" w14:textId="77777777" w:rsidR="00563705" w:rsidRPr="006C43BC" w:rsidRDefault="00563705" w:rsidP="00563705">
      <w:pPr>
        <w:widowControl w:val="0"/>
        <w:rPr>
          <w:rFonts w:asciiTheme="minorHAnsi" w:hAnsiTheme="minorHAnsi" w:cs="Times New Roman"/>
        </w:rPr>
      </w:pPr>
    </w:p>
    <w:p w14:paraId="5DCA9D28" w14:textId="77777777" w:rsidR="00563705" w:rsidRPr="006C43BC" w:rsidRDefault="00563705" w:rsidP="0056370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563705" w:rsidRPr="00705BB3" w14:paraId="1C439131" w14:textId="77777777" w:rsidTr="00563705">
        <w:tc>
          <w:tcPr>
            <w:tcW w:w="11016" w:type="dxa"/>
            <w:shd w:val="clear" w:color="auto" w:fill="auto"/>
          </w:tcPr>
          <w:p w14:paraId="40FBF06E" w14:textId="77777777" w:rsidR="00563705" w:rsidRPr="00705BB3" w:rsidRDefault="00563705" w:rsidP="00563705">
            <w:pPr>
              <w:widowControl w:val="0"/>
              <w:rPr>
                <w:rFonts w:asciiTheme="minorHAnsi" w:hAnsiTheme="minorHAnsi" w:cs="Times New Roman"/>
                <w:sz w:val="22"/>
                <w:szCs w:val="22"/>
              </w:rPr>
            </w:pPr>
          </w:p>
        </w:tc>
      </w:tr>
      <w:tr w:rsidR="00563705" w:rsidRPr="00705BB3" w14:paraId="2F62D337" w14:textId="77777777" w:rsidTr="00563705">
        <w:tc>
          <w:tcPr>
            <w:tcW w:w="11016" w:type="dxa"/>
            <w:shd w:val="clear" w:color="auto" w:fill="auto"/>
          </w:tcPr>
          <w:p w14:paraId="6725C77C" w14:textId="77777777" w:rsidR="00563705" w:rsidRPr="00705BB3" w:rsidRDefault="00563705" w:rsidP="00563705">
            <w:pPr>
              <w:widowControl w:val="0"/>
              <w:rPr>
                <w:rFonts w:asciiTheme="minorHAnsi" w:hAnsiTheme="minorHAnsi" w:cs="Times New Roman"/>
                <w:sz w:val="22"/>
                <w:szCs w:val="22"/>
              </w:rPr>
            </w:pPr>
          </w:p>
        </w:tc>
      </w:tr>
      <w:tr w:rsidR="00563705" w:rsidRPr="00705BB3" w14:paraId="25E9E626" w14:textId="77777777" w:rsidTr="00563705">
        <w:tc>
          <w:tcPr>
            <w:tcW w:w="11016" w:type="dxa"/>
            <w:shd w:val="clear" w:color="auto" w:fill="auto"/>
          </w:tcPr>
          <w:p w14:paraId="7D4D9F6C" w14:textId="77777777" w:rsidR="00563705" w:rsidRPr="00705BB3" w:rsidRDefault="00563705" w:rsidP="00563705">
            <w:pPr>
              <w:widowControl w:val="0"/>
              <w:rPr>
                <w:rFonts w:asciiTheme="minorHAnsi" w:hAnsiTheme="minorHAnsi" w:cs="Times New Roman"/>
                <w:sz w:val="22"/>
                <w:szCs w:val="22"/>
              </w:rPr>
            </w:pPr>
          </w:p>
        </w:tc>
      </w:tr>
    </w:tbl>
    <w:p w14:paraId="192F19A5" w14:textId="77777777" w:rsidR="00563705" w:rsidRPr="006C43BC" w:rsidRDefault="00563705" w:rsidP="00563705">
      <w:pPr>
        <w:widowControl w:val="0"/>
        <w:rPr>
          <w:rFonts w:asciiTheme="minorHAnsi" w:hAnsiTheme="minorHAnsi" w:cs="Times New Roman"/>
        </w:rPr>
      </w:pPr>
    </w:p>
    <w:p w14:paraId="3EF7A09D" w14:textId="77309FF3" w:rsidR="00563705" w:rsidRPr="00722443" w:rsidRDefault="00563705" w:rsidP="00563705">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CIP-00</w:t>
      </w:r>
      <w:r w:rsidR="00BD468D">
        <w:t>6</w:t>
      </w:r>
      <w:r>
        <w:t>-6</w:t>
      </w:r>
      <w:r w:rsidR="00C1390D">
        <w:t>,</w:t>
      </w:r>
      <w:r>
        <w:t xml:space="preserve"> R2</w:t>
      </w:r>
      <w:r w:rsidR="00ED0C2F">
        <w:t>,</w:t>
      </w:r>
      <w:r w:rsidR="00CD3608">
        <w:t xml:space="preserve"> Part 2.2</w:t>
      </w:r>
    </w:p>
    <w:p w14:paraId="3CD9806D" w14:textId="77777777" w:rsidR="00563705" w:rsidRPr="006C43BC" w:rsidRDefault="00563705" w:rsidP="00563705">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E44DA4" w:rsidRPr="00705BB3" w14:paraId="17F1DED6" w14:textId="77777777" w:rsidTr="002F1545">
        <w:tc>
          <w:tcPr>
            <w:tcW w:w="378" w:type="dxa"/>
          </w:tcPr>
          <w:p w14:paraId="7F20A3D2" w14:textId="77777777" w:rsidR="00E44DA4" w:rsidRPr="00335B25" w:rsidRDefault="00E44DA4" w:rsidP="002F1545">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2239A168" w14:textId="55AC1108" w:rsidR="00E44DA4" w:rsidRDefault="00E44DA4" w:rsidP="004308A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w:t>
            </w:r>
            <w:r w:rsidRPr="00602328">
              <w:rPr>
                <w:rFonts w:asciiTheme="minorHAnsi" w:hAnsiTheme="minorHAnsi" w:cs="Times New Roman"/>
                <w:color w:val="auto"/>
              </w:rPr>
              <w:t xml:space="preserve">erify the </w:t>
            </w:r>
            <w:r w:rsidR="00C1390D">
              <w:rPr>
                <w:rFonts w:asciiTheme="minorHAnsi" w:hAnsiTheme="minorHAnsi" w:cs="Times New Roman"/>
                <w:color w:val="auto"/>
              </w:rPr>
              <w:t>Responsible Entity</w:t>
            </w:r>
            <w:r w:rsidRPr="00602328">
              <w:rPr>
                <w:rFonts w:asciiTheme="minorHAnsi" w:hAnsiTheme="minorHAnsi" w:cs="Times New Roman"/>
                <w:color w:val="auto"/>
              </w:rPr>
              <w:t xml:space="preserve"> has </w:t>
            </w:r>
            <w:r>
              <w:rPr>
                <w:rFonts w:asciiTheme="minorHAnsi" w:hAnsiTheme="minorHAnsi" w:cs="Times New Roman"/>
                <w:color w:val="auto"/>
              </w:rPr>
              <w:t xml:space="preserve">documented one or more visitor control </w:t>
            </w:r>
            <w:r w:rsidR="00AA2813">
              <w:rPr>
                <w:rFonts w:asciiTheme="minorHAnsi" w:hAnsiTheme="minorHAnsi" w:cs="Times New Roman"/>
                <w:color w:val="auto"/>
              </w:rPr>
              <w:t xml:space="preserve">programs </w:t>
            </w:r>
            <w:r w:rsidR="004308A6">
              <w:rPr>
                <w:rFonts w:asciiTheme="minorHAnsi" w:hAnsiTheme="minorHAnsi" w:cs="Times New Roman"/>
                <w:color w:val="auto"/>
              </w:rPr>
              <w:t>to r</w:t>
            </w:r>
            <w:r w:rsidR="004308A6" w:rsidRPr="004308A6">
              <w:rPr>
                <w:rFonts w:asciiTheme="minorHAnsi" w:hAnsiTheme="minorHAnsi" w:cs="Times New Roman"/>
                <w:color w:val="auto"/>
              </w:rPr>
              <w:t>equire manual or automated logging of visitor entry into and exit from the Physical Security Perimeter that includes date and time of the initial entry and last exit, the visitor’s name, and the name of an individual point of contact responsible for the visitor, except during CIP Exceptional Circumstances.</w:t>
            </w:r>
          </w:p>
        </w:tc>
      </w:tr>
      <w:tr w:rsidR="00563705" w:rsidRPr="00705BB3" w14:paraId="6AF66D65" w14:textId="77777777" w:rsidTr="004308A6">
        <w:tc>
          <w:tcPr>
            <w:tcW w:w="378" w:type="dxa"/>
          </w:tcPr>
          <w:p w14:paraId="34FE793B" w14:textId="77777777" w:rsidR="00563705" w:rsidRPr="00BE2FDA" w:rsidRDefault="00563705" w:rsidP="00563705">
            <w:pPr>
              <w:widowControl w:val="0"/>
              <w:tabs>
                <w:tab w:val="left" w:pos="0"/>
                <w:tab w:val="left" w:pos="900"/>
                <w:tab w:val="left" w:pos="6360"/>
              </w:tabs>
              <w:rPr>
                <w:rFonts w:asciiTheme="minorHAnsi" w:hAnsiTheme="minorHAnsi" w:cs="Times New Roman"/>
                <w:bCs/>
              </w:rPr>
            </w:pPr>
          </w:p>
        </w:tc>
        <w:tc>
          <w:tcPr>
            <w:tcW w:w="10638" w:type="dxa"/>
            <w:shd w:val="clear" w:color="auto" w:fill="DCDCFF"/>
          </w:tcPr>
          <w:p w14:paraId="217D9CD5" w14:textId="1C6D7D85" w:rsidR="00EC4018" w:rsidRPr="00E44DA4" w:rsidRDefault="00EC4018" w:rsidP="00481E0C">
            <w:pPr>
              <w:widowControl w:val="0"/>
              <w:tabs>
                <w:tab w:val="left" w:pos="0"/>
                <w:tab w:val="left" w:pos="900"/>
                <w:tab w:val="left" w:pos="6360"/>
              </w:tabs>
              <w:rPr>
                <w:rFonts w:asciiTheme="minorHAnsi" w:hAnsiTheme="minorHAnsi" w:cs="Times New Roman"/>
                <w:color w:val="auto"/>
              </w:rPr>
            </w:pPr>
            <w:r w:rsidRPr="00E44DA4">
              <w:rPr>
                <w:rFonts w:ascii="Calibri" w:eastAsia="ヒラギノ角ゴ Pro W3" w:hAnsi="Calibri" w:cs="Times New Roman"/>
                <w:color w:val="auto"/>
              </w:rPr>
              <w:t>Verify that</w:t>
            </w:r>
            <w:r w:rsidR="00E44DA4">
              <w:rPr>
                <w:rFonts w:ascii="Calibri" w:eastAsia="ヒラギノ角ゴ Pro W3" w:hAnsi="Calibri" w:cs="Times New Roman"/>
                <w:color w:val="auto"/>
              </w:rPr>
              <w:t xml:space="preserve"> the</w:t>
            </w:r>
            <w:r w:rsidRPr="00E44DA4">
              <w:rPr>
                <w:rFonts w:ascii="Calibri" w:eastAsia="ヒラギノ角ゴ Pro W3" w:hAnsi="Calibri" w:cs="Times New Roman"/>
                <w:color w:val="auto"/>
              </w:rPr>
              <w:t xml:space="preserve"> Responsible Entity </w:t>
            </w:r>
            <w:r w:rsidR="00481E0C">
              <w:rPr>
                <w:rFonts w:ascii="Calibri" w:eastAsia="ヒラギノ角ゴ Pro W3" w:hAnsi="Calibri" w:cs="Times New Roman"/>
                <w:color w:val="auto"/>
              </w:rPr>
              <w:t>performs</w:t>
            </w:r>
            <w:r w:rsidR="00481E0C" w:rsidRPr="00E44DA4">
              <w:rPr>
                <w:rFonts w:ascii="Calibri" w:eastAsia="ヒラギノ角ゴ Pro W3" w:hAnsi="Calibri" w:cs="Times New Roman"/>
                <w:color w:val="auto"/>
              </w:rPr>
              <w:t xml:space="preserve"> </w:t>
            </w:r>
            <w:r w:rsidRPr="00E44DA4">
              <w:rPr>
                <w:rFonts w:ascii="Calibri" w:eastAsia="ヒラギノ角ゴ Pro W3" w:hAnsi="Calibri" w:cs="Times New Roman"/>
                <w:color w:val="auto"/>
              </w:rPr>
              <w:t>manual or automated logging of visitor entry into and exit from the Physical Security Perimeter that includes date and time of the initial entry and last exit, the visitor’s name, and the name of an individual point of contact responsible for the visitor, except during CIP Exceptional Circumstances</w:t>
            </w:r>
            <w:r w:rsidR="00E44DA4">
              <w:rPr>
                <w:rFonts w:ascii="Calibri" w:eastAsia="ヒラギノ角ゴ Pro W3" w:hAnsi="Calibri" w:cs="Times New Roman"/>
                <w:color w:val="auto"/>
              </w:rPr>
              <w:t>.</w:t>
            </w:r>
          </w:p>
        </w:tc>
      </w:tr>
      <w:tr w:rsidR="004308A6" w:rsidRPr="00705BB3" w14:paraId="05EB50F2" w14:textId="77777777" w:rsidTr="00061243">
        <w:tc>
          <w:tcPr>
            <w:tcW w:w="378" w:type="dxa"/>
          </w:tcPr>
          <w:p w14:paraId="3590F6E2" w14:textId="77777777" w:rsidR="004308A6" w:rsidRPr="00BE2FDA" w:rsidRDefault="004308A6" w:rsidP="00563705">
            <w:pPr>
              <w:widowControl w:val="0"/>
              <w:tabs>
                <w:tab w:val="left" w:pos="0"/>
                <w:tab w:val="left" w:pos="900"/>
                <w:tab w:val="left" w:pos="6360"/>
              </w:tabs>
              <w:rPr>
                <w:rFonts w:asciiTheme="minorHAnsi" w:hAnsiTheme="minorHAnsi" w:cs="Times New Roman"/>
                <w:bCs/>
              </w:rPr>
            </w:pPr>
          </w:p>
        </w:tc>
        <w:tc>
          <w:tcPr>
            <w:tcW w:w="10638" w:type="dxa"/>
            <w:shd w:val="clear" w:color="auto" w:fill="DCDCFF"/>
          </w:tcPr>
          <w:p w14:paraId="155C02FD" w14:textId="37EA9D4F" w:rsidR="004308A6" w:rsidRPr="00E44DA4" w:rsidRDefault="004308A6" w:rsidP="00E44DA4">
            <w:pPr>
              <w:widowControl w:val="0"/>
              <w:tabs>
                <w:tab w:val="left" w:pos="0"/>
                <w:tab w:val="left" w:pos="900"/>
                <w:tab w:val="left" w:pos="6360"/>
              </w:tabs>
              <w:rPr>
                <w:rFonts w:ascii="Calibri" w:eastAsia="ヒラギノ角ゴ Pro W3" w:hAnsi="Calibri" w:cs="Times New Roman"/>
                <w:color w:val="auto"/>
              </w:rPr>
            </w:pPr>
            <w:r w:rsidRPr="004308A6">
              <w:rPr>
                <w:rFonts w:ascii="Calibri" w:eastAsia="ヒラギノ角ゴ Pro W3" w:hAnsi="Calibri" w:cs="Times New Roman"/>
                <w:color w:val="auto"/>
              </w:rPr>
              <w:t xml:space="preserve">If the </w:t>
            </w:r>
            <w:r w:rsidR="00C1390D">
              <w:rPr>
                <w:rFonts w:ascii="Calibri" w:eastAsia="ヒラギノ角ゴ Pro W3" w:hAnsi="Calibri" w:cs="Times New Roman"/>
                <w:color w:val="auto"/>
              </w:rPr>
              <w:t>Responsible Entity</w:t>
            </w:r>
            <w:r w:rsidRPr="004308A6">
              <w:rPr>
                <w:rFonts w:ascii="Calibri" w:eastAsia="ヒラギノ角ゴ Pro W3" w:hAnsi="Calibri" w:cs="Times New Roman"/>
                <w:color w:val="auto"/>
              </w:rPr>
              <w:t xml:space="preserve"> has experienced an exception for CIP Exceptional Circumstances, verify the </w:t>
            </w:r>
            <w:r w:rsidR="00C1390D">
              <w:rPr>
                <w:rFonts w:ascii="Calibri" w:eastAsia="ヒラギノ角ゴ Pro W3" w:hAnsi="Calibri" w:cs="Times New Roman"/>
                <w:color w:val="auto"/>
              </w:rPr>
              <w:t>Responsible Entity</w:t>
            </w:r>
            <w:r w:rsidRPr="004308A6">
              <w:rPr>
                <w:rFonts w:ascii="Calibri" w:eastAsia="ヒラギノ角ゴ Pro W3" w:hAnsi="Calibri" w:cs="Times New Roman"/>
                <w:color w:val="auto"/>
              </w:rPr>
              <w:t xml:space="preserve"> has adhered to any applicable cyber security policies.</w:t>
            </w:r>
          </w:p>
        </w:tc>
      </w:tr>
      <w:tr w:rsidR="00061243" w:rsidRPr="00705BB3" w14:paraId="3369718A" w14:textId="77777777" w:rsidTr="00061243">
        <w:tc>
          <w:tcPr>
            <w:tcW w:w="11016" w:type="dxa"/>
            <w:gridSpan w:val="2"/>
            <w:shd w:val="clear" w:color="auto" w:fill="DCDCFF"/>
          </w:tcPr>
          <w:p w14:paraId="7268A83F" w14:textId="77777777" w:rsidR="00061243" w:rsidRPr="0095567D" w:rsidRDefault="00061243" w:rsidP="00061243">
            <w:pPr>
              <w:widowControl w:val="0"/>
              <w:tabs>
                <w:tab w:val="left" w:pos="0"/>
                <w:tab w:val="left" w:pos="900"/>
                <w:tab w:val="left" w:pos="6360"/>
              </w:tabs>
              <w:rPr>
                <w:rFonts w:asciiTheme="minorHAnsi" w:hAnsiTheme="minorHAnsi" w:cs="Times New Roman"/>
                <w:b/>
                <w:color w:val="auto"/>
              </w:rPr>
            </w:pPr>
            <w:r w:rsidRPr="0095567D">
              <w:rPr>
                <w:rFonts w:asciiTheme="minorHAnsi" w:hAnsiTheme="minorHAnsi" w:cs="Times New Roman"/>
                <w:b/>
                <w:color w:val="auto"/>
              </w:rPr>
              <w:t>Note to Auditor:</w:t>
            </w:r>
          </w:p>
          <w:p w14:paraId="603D86CE" w14:textId="5C691F8A" w:rsidR="00061243" w:rsidRPr="004308A6" w:rsidRDefault="00061243" w:rsidP="00061243">
            <w:pPr>
              <w:widowControl w:val="0"/>
              <w:tabs>
                <w:tab w:val="left" w:pos="0"/>
                <w:tab w:val="left" w:pos="900"/>
                <w:tab w:val="left" w:pos="6360"/>
              </w:tabs>
              <w:rPr>
                <w:rFonts w:ascii="Calibri" w:eastAsia="ヒラギノ角ゴ Pro W3" w:hAnsi="Calibri" w:cs="Times New Roman"/>
                <w:color w:val="auto"/>
              </w:rPr>
            </w:pPr>
            <w:r w:rsidRPr="001E6F21">
              <w:rPr>
                <w:rFonts w:asciiTheme="minorHAnsi" w:hAnsiTheme="minorHAnsi" w:cs="Times New Roman"/>
                <w:color w:val="auto"/>
              </w:rPr>
              <w:t xml:space="preserve">The </w:t>
            </w:r>
            <w:r w:rsidR="00C1390D">
              <w:rPr>
                <w:rFonts w:asciiTheme="minorHAnsi" w:hAnsiTheme="minorHAnsi" w:cs="Times New Roman"/>
                <w:color w:val="auto"/>
              </w:rPr>
              <w:t>Responsible Entity</w:t>
            </w:r>
            <w:r w:rsidRPr="001E6F21">
              <w:rPr>
                <w:rFonts w:asciiTheme="minorHAnsi" w:hAnsiTheme="minorHAnsi" w:cs="Times New Roman"/>
                <w:color w:val="auto"/>
              </w:rPr>
              <w:t xml:space="preserve"> may reference a </w:t>
            </w:r>
            <w:r>
              <w:rPr>
                <w:rFonts w:asciiTheme="minorHAnsi" w:hAnsiTheme="minorHAnsi" w:cs="Times New Roman"/>
                <w:color w:val="auto"/>
              </w:rPr>
              <w:t>separate</w:t>
            </w:r>
            <w:r w:rsidRPr="001E6F21">
              <w:rPr>
                <w:rFonts w:asciiTheme="minorHAnsi" w:hAnsiTheme="minorHAnsi" w:cs="Times New Roman"/>
                <w:color w:val="auto"/>
              </w:rPr>
              <w:t xml:space="preserve"> set of documents to demonstrate its response to </w:t>
            </w:r>
            <w:r>
              <w:rPr>
                <w:rFonts w:asciiTheme="minorHAnsi" w:hAnsiTheme="minorHAnsi" w:cs="Times New Roman"/>
                <w:color w:val="auto"/>
              </w:rPr>
              <w:t>any</w:t>
            </w:r>
            <w:r w:rsidRPr="001E6F21">
              <w:rPr>
                <w:rFonts w:asciiTheme="minorHAnsi" w:hAnsiTheme="minorHAnsi" w:cs="Times New Roman"/>
                <w:color w:val="auto"/>
              </w:rPr>
              <w:t xml:space="preserve"> requirements impacted by CIP Exceptional Circumstances.</w:t>
            </w:r>
          </w:p>
        </w:tc>
      </w:tr>
    </w:tbl>
    <w:p w14:paraId="0ACFA99D" w14:textId="77777777" w:rsidR="00563705" w:rsidRPr="006C43BC" w:rsidRDefault="00563705" w:rsidP="00563705">
      <w:pPr>
        <w:widowControl w:val="0"/>
        <w:tabs>
          <w:tab w:val="left" w:pos="0"/>
        </w:tabs>
        <w:rPr>
          <w:rFonts w:asciiTheme="minorHAnsi" w:hAnsiTheme="minorHAnsi" w:cs="Times New Roman"/>
          <w:b/>
          <w:bCs/>
        </w:rPr>
      </w:pPr>
    </w:p>
    <w:p w14:paraId="5BAAB17E" w14:textId="77777777" w:rsidR="00563705" w:rsidRPr="006C43BC" w:rsidRDefault="00AA2813" w:rsidP="00563705">
      <w:pPr>
        <w:pStyle w:val="RqtSection"/>
        <w:rPr>
          <w:color w:val="264D74"/>
        </w:rPr>
      </w:pPr>
      <w:r w:rsidRPr="006C43BC">
        <w:t>Auditor Notes</w:t>
      </w:r>
      <w:r w:rsidR="00563705" w:rsidRPr="006C43BC">
        <w:t>:</w:t>
      </w:r>
      <w:r w:rsidR="00563705" w:rsidRPr="006C43BC">
        <w:rPr>
          <w:color w:val="264D74"/>
        </w:rPr>
        <w:t xml:space="preserve"> </w:t>
      </w:r>
    </w:p>
    <w:p w14:paraId="3E681739" w14:textId="77777777" w:rsidR="00563705" w:rsidRPr="0005686C" w:rsidRDefault="00563705" w:rsidP="00563705">
      <w:pPr>
        <w:autoSpaceDE/>
        <w:autoSpaceDN/>
        <w:adjustRightInd/>
        <w:rPr>
          <w:rFonts w:asciiTheme="minorHAnsi" w:hAnsiTheme="minorHAnsi" w:cs="Times New Roman"/>
        </w:rPr>
      </w:pPr>
    </w:p>
    <w:p w14:paraId="3A4FC77D" w14:textId="77777777" w:rsidR="00563705" w:rsidRDefault="00563705" w:rsidP="00563705">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1A4E1D3" w14:textId="1F752205" w:rsidR="00563705" w:rsidRPr="00225979" w:rsidRDefault="00563705" w:rsidP="00563705">
      <w:pPr>
        <w:pStyle w:val="Part"/>
      </w:pPr>
      <w:r>
        <w:lastRenderedPageBreak/>
        <w:t>R2 Part 2.3</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563705" w:rsidRPr="00B6191D" w14:paraId="155E8ED5" w14:textId="77777777" w:rsidTr="00563705">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4D782635" w14:textId="77777777" w:rsidR="00563705" w:rsidRPr="00B6191D" w:rsidRDefault="00BD468D" w:rsidP="00563705">
            <w:pPr>
              <w:autoSpaceDE/>
              <w:autoSpaceDN/>
              <w:adjustRightInd/>
              <w:spacing w:before="60" w:after="60"/>
              <w:jc w:val="center"/>
              <w:rPr>
                <w:rFonts w:ascii="Calibri" w:hAnsi="Calibri"/>
                <w:b/>
                <w:color w:val="FFFFFF"/>
                <w:sz w:val="20"/>
                <w:szCs w:val="20"/>
              </w:rPr>
            </w:pPr>
            <w:r w:rsidRPr="00BD468D">
              <w:rPr>
                <w:rFonts w:ascii="Calibri" w:hAnsi="Calibri"/>
                <w:b/>
                <w:color w:val="FFFFFF"/>
                <w:sz w:val="20"/>
                <w:szCs w:val="20"/>
              </w:rPr>
              <w:t>CIP-006-6 Table R2 – Visitor Control Program</w:t>
            </w:r>
          </w:p>
        </w:tc>
      </w:tr>
      <w:tr w:rsidR="00563705" w:rsidRPr="00B6191D" w14:paraId="05F3820B" w14:textId="77777777" w:rsidTr="00563705">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679A311B" w14:textId="77777777" w:rsidR="00563705" w:rsidRPr="00B6191D" w:rsidRDefault="00563705" w:rsidP="00563705">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215ACDB3" w14:textId="77777777" w:rsidR="00563705" w:rsidRPr="00B6191D" w:rsidRDefault="00563705" w:rsidP="00563705">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33920D4A" w14:textId="77777777" w:rsidR="00563705" w:rsidRPr="00B6191D" w:rsidRDefault="00563705" w:rsidP="00563705">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0514B1BE" w14:textId="77777777" w:rsidR="00563705" w:rsidRPr="00B6191D" w:rsidRDefault="00563705" w:rsidP="00563705">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563705" w:rsidRPr="00B6191D" w14:paraId="09710B8A" w14:textId="77777777" w:rsidTr="00563705">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69D0A66D" w14:textId="77777777" w:rsidR="00563705" w:rsidRPr="00B6191D" w:rsidRDefault="00563705" w:rsidP="00563705">
            <w:pPr>
              <w:autoSpaceDE/>
              <w:autoSpaceDN/>
              <w:adjustRightInd/>
              <w:spacing w:before="120"/>
              <w:rPr>
                <w:rFonts w:ascii="Calibri" w:eastAsia="ヒラギノ角ゴ Pro W3" w:hAnsi="Calibri" w:cs="Times New Roman"/>
                <w:color w:val="auto"/>
                <w:sz w:val="20"/>
                <w:szCs w:val="20"/>
              </w:rPr>
            </w:pPr>
            <w:r>
              <w:rPr>
                <w:rFonts w:ascii="Calibri" w:eastAsia="ヒラギノ角ゴ Pro W3" w:hAnsi="Calibri" w:cs="Times New Roman"/>
                <w:color w:val="auto"/>
                <w:sz w:val="20"/>
                <w:szCs w:val="20"/>
              </w:rPr>
              <w:t>2</w:t>
            </w:r>
            <w:r w:rsidR="000C6743">
              <w:rPr>
                <w:rFonts w:ascii="Calibri" w:eastAsia="ヒラギノ角ゴ Pro W3" w:hAnsi="Calibri" w:cs="Times New Roman"/>
                <w:color w:val="auto"/>
                <w:sz w:val="20"/>
                <w:szCs w:val="20"/>
              </w:rPr>
              <w:t>.3</w:t>
            </w:r>
          </w:p>
        </w:tc>
        <w:tc>
          <w:tcPr>
            <w:tcW w:w="3308" w:type="dxa"/>
            <w:tcBorders>
              <w:top w:val="single" w:sz="4" w:space="0" w:color="auto"/>
              <w:left w:val="single" w:sz="4" w:space="0" w:color="auto"/>
              <w:bottom w:val="single" w:sz="4" w:space="0" w:color="auto"/>
              <w:right w:val="single" w:sz="4" w:space="0" w:color="auto"/>
            </w:tcBorders>
          </w:tcPr>
          <w:p w14:paraId="048D99EA" w14:textId="77777777" w:rsidR="00BD468D" w:rsidRDefault="00BD468D" w:rsidP="00BD468D">
            <w:pPr>
              <w:autoSpaceDE/>
              <w:autoSpaceDN/>
              <w:adjustRightInd/>
              <w:spacing w:before="120"/>
              <w:rPr>
                <w:rFonts w:ascii="Calibri" w:eastAsia="ヒラギノ角ゴ Pro W3" w:hAnsi="Calibri" w:cs="Times New Roman"/>
                <w:color w:val="auto"/>
                <w:sz w:val="20"/>
                <w:szCs w:val="20"/>
              </w:rPr>
            </w:pPr>
            <w:r w:rsidRPr="00BD468D">
              <w:rPr>
                <w:rFonts w:ascii="Calibri" w:eastAsia="ヒラギノ角ゴ Pro W3" w:hAnsi="Calibri" w:cs="Times New Roman"/>
                <w:color w:val="auto"/>
                <w:sz w:val="20"/>
                <w:szCs w:val="20"/>
              </w:rPr>
              <w:t>High Impact BES Cyber Systems and their associated:</w:t>
            </w:r>
          </w:p>
          <w:p w14:paraId="47565237" w14:textId="77777777" w:rsidR="00BD468D" w:rsidRDefault="00BD468D" w:rsidP="00E24103">
            <w:pPr>
              <w:pStyle w:val="ListParagraph"/>
              <w:numPr>
                <w:ilvl w:val="0"/>
                <w:numId w:val="45"/>
              </w:numPr>
              <w:autoSpaceDE/>
              <w:autoSpaceDN/>
              <w:adjustRightInd/>
              <w:spacing w:before="120"/>
              <w:rPr>
                <w:rFonts w:ascii="Calibri" w:eastAsia="ヒラギノ角ゴ Pro W3" w:hAnsi="Calibri" w:cs="Times New Roman"/>
                <w:color w:val="auto"/>
                <w:sz w:val="20"/>
                <w:szCs w:val="20"/>
              </w:rPr>
            </w:pPr>
            <w:r w:rsidRPr="00BD468D">
              <w:rPr>
                <w:rFonts w:ascii="Calibri" w:eastAsia="ヒラギノ角ゴ Pro W3" w:hAnsi="Calibri" w:cs="Times New Roman"/>
                <w:color w:val="auto"/>
                <w:sz w:val="20"/>
                <w:szCs w:val="20"/>
              </w:rPr>
              <w:t>EACMS; and</w:t>
            </w:r>
          </w:p>
          <w:p w14:paraId="559CE843" w14:textId="77777777" w:rsidR="00BD468D" w:rsidRPr="00BD468D" w:rsidRDefault="00BD468D" w:rsidP="00E24103">
            <w:pPr>
              <w:pStyle w:val="ListParagraph"/>
              <w:numPr>
                <w:ilvl w:val="0"/>
                <w:numId w:val="45"/>
              </w:numPr>
              <w:autoSpaceDE/>
              <w:autoSpaceDN/>
              <w:adjustRightInd/>
              <w:spacing w:before="120"/>
              <w:rPr>
                <w:rFonts w:ascii="Calibri" w:eastAsia="ヒラギノ角ゴ Pro W3" w:hAnsi="Calibri" w:cs="Times New Roman"/>
                <w:color w:val="auto"/>
                <w:sz w:val="20"/>
                <w:szCs w:val="20"/>
              </w:rPr>
            </w:pPr>
            <w:r w:rsidRPr="00BD468D">
              <w:rPr>
                <w:rFonts w:ascii="Calibri" w:eastAsia="ヒラギノ角ゴ Pro W3" w:hAnsi="Calibri" w:cs="Times New Roman"/>
                <w:color w:val="auto"/>
                <w:sz w:val="20"/>
                <w:szCs w:val="20"/>
              </w:rPr>
              <w:t>PCA</w:t>
            </w:r>
          </w:p>
          <w:p w14:paraId="7F873BD6" w14:textId="77777777" w:rsidR="00BD468D" w:rsidRDefault="00BD468D" w:rsidP="00BD468D">
            <w:pPr>
              <w:autoSpaceDE/>
              <w:autoSpaceDN/>
              <w:adjustRightInd/>
              <w:spacing w:before="120"/>
              <w:rPr>
                <w:rFonts w:ascii="Calibri" w:eastAsia="ヒラギノ角ゴ Pro W3" w:hAnsi="Calibri" w:cs="Times New Roman"/>
                <w:color w:val="auto"/>
                <w:sz w:val="20"/>
                <w:szCs w:val="20"/>
              </w:rPr>
            </w:pPr>
            <w:r w:rsidRPr="00BD468D">
              <w:rPr>
                <w:rFonts w:ascii="Calibri" w:eastAsia="ヒラギノ角ゴ Pro W3" w:hAnsi="Calibri" w:cs="Times New Roman"/>
                <w:color w:val="auto"/>
                <w:sz w:val="20"/>
                <w:szCs w:val="20"/>
              </w:rPr>
              <w:t>Medium Impact BES Cyber Systems with External Routable Connectivity and their associated:</w:t>
            </w:r>
          </w:p>
          <w:p w14:paraId="020F775C" w14:textId="77777777" w:rsidR="00BD468D" w:rsidRDefault="00BD468D" w:rsidP="00E24103">
            <w:pPr>
              <w:pStyle w:val="ListParagraph"/>
              <w:numPr>
                <w:ilvl w:val="0"/>
                <w:numId w:val="46"/>
              </w:numPr>
              <w:autoSpaceDE/>
              <w:autoSpaceDN/>
              <w:adjustRightInd/>
              <w:spacing w:before="120"/>
              <w:rPr>
                <w:rFonts w:ascii="Calibri" w:eastAsia="ヒラギノ角ゴ Pro W3" w:hAnsi="Calibri" w:cs="Times New Roman"/>
                <w:color w:val="auto"/>
                <w:sz w:val="20"/>
                <w:szCs w:val="20"/>
              </w:rPr>
            </w:pPr>
            <w:r w:rsidRPr="00BD468D">
              <w:rPr>
                <w:rFonts w:ascii="Calibri" w:eastAsia="ヒラギノ角ゴ Pro W3" w:hAnsi="Calibri" w:cs="Times New Roman"/>
                <w:color w:val="auto"/>
                <w:sz w:val="20"/>
                <w:szCs w:val="20"/>
              </w:rPr>
              <w:t>EACMS; and</w:t>
            </w:r>
          </w:p>
          <w:p w14:paraId="2662A637" w14:textId="77777777" w:rsidR="00563705" w:rsidRPr="00B6191D" w:rsidRDefault="00BD468D" w:rsidP="00E24103">
            <w:pPr>
              <w:pStyle w:val="ListParagraph"/>
              <w:numPr>
                <w:ilvl w:val="0"/>
                <w:numId w:val="46"/>
              </w:numPr>
              <w:autoSpaceDE/>
              <w:autoSpaceDN/>
              <w:adjustRightInd/>
              <w:spacing w:before="120"/>
              <w:rPr>
                <w:rFonts w:ascii="Calibri" w:eastAsia="ヒラギノ角ゴ Pro W3" w:hAnsi="Calibri" w:cs="Times New Roman"/>
                <w:color w:val="auto"/>
                <w:sz w:val="20"/>
                <w:szCs w:val="20"/>
              </w:rPr>
            </w:pPr>
            <w:r w:rsidRPr="00BD468D">
              <w:rPr>
                <w:rFonts w:ascii="Calibri" w:eastAsia="ヒラギノ角ゴ Pro W3" w:hAnsi="Calibri" w:cs="Times New Roman"/>
                <w:color w:val="auto"/>
                <w:sz w:val="20"/>
                <w:szCs w:val="20"/>
              </w:rPr>
              <w:t>PCA</w:t>
            </w:r>
          </w:p>
        </w:tc>
        <w:tc>
          <w:tcPr>
            <w:tcW w:w="3240" w:type="dxa"/>
            <w:tcBorders>
              <w:top w:val="single" w:sz="4" w:space="0" w:color="auto"/>
              <w:left w:val="single" w:sz="4" w:space="0" w:color="auto"/>
              <w:bottom w:val="single" w:sz="4" w:space="0" w:color="auto"/>
              <w:right w:val="single" w:sz="4" w:space="0" w:color="auto"/>
            </w:tcBorders>
            <w:hideMark/>
          </w:tcPr>
          <w:p w14:paraId="318F62C0" w14:textId="77777777" w:rsidR="00563705" w:rsidRPr="00B6191D" w:rsidRDefault="00BD468D" w:rsidP="00BD468D">
            <w:pPr>
              <w:autoSpaceDE/>
              <w:autoSpaceDN/>
              <w:adjustRightInd/>
              <w:spacing w:before="120"/>
              <w:rPr>
                <w:rFonts w:ascii="Calibri" w:eastAsia="ヒラギノ角ゴ Pro W3" w:hAnsi="Calibri" w:cs="Times New Roman"/>
                <w:color w:val="auto"/>
                <w:sz w:val="20"/>
                <w:szCs w:val="20"/>
              </w:rPr>
            </w:pPr>
            <w:r w:rsidRPr="00BD468D">
              <w:rPr>
                <w:rFonts w:ascii="Calibri" w:eastAsia="ヒラギノ角ゴ Pro W3" w:hAnsi="Calibri" w:cs="Times New Roman"/>
                <w:color w:val="auto"/>
                <w:sz w:val="20"/>
                <w:szCs w:val="20"/>
              </w:rPr>
              <w:t>Retain visitor logs for at least ninety calendar days.</w:t>
            </w:r>
          </w:p>
        </w:tc>
        <w:tc>
          <w:tcPr>
            <w:tcW w:w="3825" w:type="dxa"/>
            <w:tcBorders>
              <w:top w:val="single" w:sz="4" w:space="0" w:color="auto"/>
              <w:left w:val="single" w:sz="4" w:space="0" w:color="auto"/>
              <w:bottom w:val="single" w:sz="4" w:space="0" w:color="auto"/>
              <w:right w:val="single" w:sz="4" w:space="0" w:color="auto"/>
            </w:tcBorders>
            <w:hideMark/>
          </w:tcPr>
          <w:p w14:paraId="64CC3744" w14:textId="77777777" w:rsidR="00563705" w:rsidRPr="00B6191D" w:rsidRDefault="00BD468D" w:rsidP="00BD468D">
            <w:pPr>
              <w:autoSpaceDE/>
              <w:autoSpaceDN/>
              <w:adjustRightInd/>
              <w:spacing w:before="120"/>
              <w:rPr>
                <w:rFonts w:ascii="Calibri" w:hAnsi="Calibri"/>
                <w:color w:val="auto"/>
                <w:sz w:val="20"/>
                <w:szCs w:val="20"/>
              </w:rPr>
            </w:pPr>
            <w:r w:rsidRPr="00BD468D">
              <w:rPr>
                <w:rFonts w:ascii="Calibri" w:eastAsia="ヒラギノ角ゴ Pro W3" w:hAnsi="Calibri" w:cs="Times New Roman"/>
                <w:color w:val="auto"/>
                <w:sz w:val="20"/>
                <w:szCs w:val="20"/>
              </w:rPr>
              <w:t>An example of evidence may include, but is not limited to, documentation showing logs have been retained for at least ninety calendar days.</w:t>
            </w:r>
          </w:p>
        </w:tc>
      </w:tr>
    </w:tbl>
    <w:p w14:paraId="50D46CD2" w14:textId="77777777" w:rsidR="00563705" w:rsidRDefault="00563705" w:rsidP="00563705">
      <w:pPr>
        <w:rPr>
          <w:rFonts w:asciiTheme="minorHAnsi" w:hAnsiTheme="minorHAnsi" w:cs="Times New Roman"/>
          <w:b/>
        </w:rPr>
      </w:pPr>
    </w:p>
    <w:p w14:paraId="71C3D5CB" w14:textId="77777777" w:rsidR="00563705" w:rsidRPr="006C43BC" w:rsidRDefault="00563705" w:rsidP="00563705">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0EDC349" w14:textId="77777777" w:rsidR="00563705" w:rsidRPr="00A5228E" w:rsidRDefault="00563705" w:rsidP="00563705">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3C6988C8" w14:textId="77777777" w:rsidR="00563705" w:rsidRPr="006C43BC" w:rsidRDefault="00563705" w:rsidP="0056370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37B14284" w14:textId="77777777" w:rsidR="00563705" w:rsidRPr="00705BB3" w:rsidRDefault="00563705" w:rsidP="00563705">
      <w:pPr>
        <w:widowControl w:val="0"/>
        <w:shd w:val="clear" w:color="auto" w:fill="CDFFCD"/>
        <w:jc w:val="both"/>
        <w:rPr>
          <w:rFonts w:asciiTheme="minorHAnsi" w:hAnsiTheme="minorHAnsi" w:cs="Times New Roman"/>
          <w:bCs/>
          <w:color w:val="auto"/>
          <w:sz w:val="22"/>
          <w:szCs w:val="22"/>
        </w:rPr>
      </w:pPr>
    </w:p>
    <w:p w14:paraId="26518970" w14:textId="77777777" w:rsidR="00563705" w:rsidRPr="00705BB3" w:rsidRDefault="00563705" w:rsidP="00563705">
      <w:pPr>
        <w:widowControl w:val="0"/>
        <w:shd w:val="clear" w:color="auto" w:fill="CDFFCD"/>
        <w:jc w:val="both"/>
        <w:rPr>
          <w:rFonts w:asciiTheme="minorHAnsi" w:hAnsiTheme="minorHAnsi" w:cs="Times New Roman"/>
          <w:bCs/>
          <w:color w:val="auto"/>
          <w:sz w:val="22"/>
          <w:szCs w:val="22"/>
        </w:rPr>
      </w:pPr>
    </w:p>
    <w:p w14:paraId="55FE670C" w14:textId="77777777" w:rsidR="00563705" w:rsidRDefault="00563705" w:rsidP="00563705">
      <w:pPr>
        <w:widowControl w:val="0"/>
        <w:spacing w:line="266" w:lineRule="exact"/>
        <w:rPr>
          <w:rFonts w:asciiTheme="minorHAnsi" w:hAnsiTheme="minorHAnsi" w:cs="Times New Roman"/>
          <w:b/>
          <w:bCs/>
          <w:color w:val="auto"/>
        </w:rPr>
      </w:pPr>
    </w:p>
    <w:p w14:paraId="1BC41CE4" w14:textId="77777777" w:rsidR="00563705" w:rsidRPr="006C43BC" w:rsidRDefault="00563705" w:rsidP="0056370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563705" w:rsidRPr="00812336" w14:paraId="6A6E3BDC" w14:textId="77777777" w:rsidTr="00563705">
        <w:tc>
          <w:tcPr>
            <w:tcW w:w="10995" w:type="dxa"/>
            <w:gridSpan w:val="6"/>
            <w:shd w:val="clear" w:color="auto" w:fill="DCDCFF"/>
            <w:vAlign w:val="bottom"/>
          </w:tcPr>
          <w:p w14:paraId="4D950F06" w14:textId="77777777" w:rsidR="00563705" w:rsidRPr="00812336" w:rsidRDefault="00563705" w:rsidP="00563705">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563705" w:rsidRPr="00812336" w14:paraId="7F729CBD" w14:textId="77777777" w:rsidTr="00563705">
        <w:tc>
          <w:tcPr>
            <w:tcW w:w="2340" w:type="dxa"/>
            <w:shd w:val="clear" w:color="auto" w:fill="DCDCFF"/>
            <w:vAlign w:val="bottom"/>
          </w:tcPr>
          <w:p w14:paraId="21FB493B" w14:textId="77777777" w:rsidR="00563705" w:rsidRPr="00812336" w:rsidRDefault="00563705"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0351BE6" w14:textId="77777777" w:rsidR="00563705" w:rsidRPr="00812336" w:rsidRDefault="00563705"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07C1AA0" w14:textId="77777777" w:rsidR="00563705" w:rsidRPr="00812336" w:rsidRDefault="00563705"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4163E52" w14:textId="77777777" w:rsidR="00563705" w:rsidRPr="00812336" w:rsidRDefault="00563705"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461B398" w14:textId="77777777" w:rsidR="00563705" w:rsidRPr="00812336" w:rsidRDefault="00563705"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333A5F5" w14:textId="77777777" w:rsidR="00563705" w:rsidRPr="00812336" w:rsidRDefault="00563705"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563705" w:rsidRPr="00705BB3" w14:paraId="3A6915CB" w14:textId="77777777" w:rsidTr="00563705">
        <w:tc>
          <w:tcPr>
            <w:tcW w:w="2340" w:type="dxa"/>
            <w:shd w:val="clear" w:color="auto" w:fill="CDFFCD"/>
          </w:tcPr>
          <w:p w14:paraId="6AF3FEB6" w14:textId="77777777" w:rsidR="00563705" w:rsidRPr="00705BB3" w:rsidRDefault="00563705" w:rsidP="0056370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D7F764B" w14:textId="77777777" w:rsidR="00563705" w:rsidRPr="00705BB3" w:rsidRDefault="00563705" w:rsidP="0056370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DE9DD90" w14:textId="77777777" w:rsidR="00563705" w:rsidRPr="00705BB3" w:rsidRDefault="00563705" w:rsidP="0056370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FE58745" w14:textId="77777777" w:rsidR="00563705" w:rsidRPr="00705BB3" w:rsidRDefault="00563705" w:rsidP="0056370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383577C" w14:textId="77777777" w:rsidR="00563705" w:rsidRPr="00705BB3" w:rsidRDefault="00563705" w:rsidP="0056370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0BFD55C" w14:textId="77777777" w:rsidR="00563705" w:rsidRPr="00705BB3" w:rsidRDefault="00563705" w:rsidP="00563705">
            <w:pPr>
              <w:autoSpaceDE/>
              <w:autoSpaceDN/>
              <w:adjustRightInd/>
              <w:jc w:val="both"/>
              <w:rPr>
                <w:rFonts w:asciiTheme="minorHAnsi" w:hAnsiTheme="minorHAnsi" w:cs="Times New Roman"/>
                <w:color w:val="auto"/>
                <w:sz w:val="22"/>
                <w:szCs w:val="22"/>
              </w:rPr>
            </w:pPr>
          </w:p>
        </w:tc>
      </w:tr>
      <w:tr w:rsidR="00563705" w:rsidRPr="00705BB3" w14:paraId="0C531B48" w14:textId="77777777" w:rsidTr="00563705">
        <w:tc>
          <w:tcPr>
            <w:tcW w:w="2340" w:type="dxa"/>
            <w:shd w:val="clear" w:color="auto" w:fill="CDFFCD"/>
          </w:tcPr>
          <w:p w14:paraId="6C75F1BF" w14:textId="77777777" w:rsidR="00563705" w:rsidRPr="00705BB3" w:rsidRDefault="00563705" w:rsidP="0056370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3C826E6" w14:textId="77777777" w:rsidR="00563705" w:rsidRPr="00705BB3" w:rsidRDefault="00563705" w:rsidP="0056370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088F86F" w14:textId="77777777" w:rsidR="00563705" w:rsidRPr="00705BB3" w:rsidRDefault="00563705" w:rsidP="0056370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1AF7A9E" w14:textId="77777777" w:rsidR="00563705" w:rsidRPr="00705BB3" w:rsidRDefault="00563705" w:rsidP="0056370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3FFAD08" w14:textId="77777777" w:rsidR="00563705" w:rsidRPr="00705BB3" w:rsidRDefault="00563705" w:rsidP="0056370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29DD722" w14:textId="77777777" w:rsidR="00563705" w:rsidRPr="00705BB3" w:rsidRDefault="00563705" w:rsidP="00563705">
            <w:pPr>
              <w:autoSpaceDE/>
              <w:autoSpaceDN/>
              <w:adjustRightInd/>
              <w:jc w:val="both"/>
              <w:rPr>
                <w:rFonts w:asciiTheme="minorHAnsi" w:hAnsiTheme="minorHAnsi" w:cs="Times New Roman"/>
                <w:color w:val="auto"/>
                <w:sz w:val="22"/>
                <w:szCs w:val="22"/>
              </w:rPr>
            </w:pPr>
          </w:p>
        </w:tc>
      </w:tr>
      <w:tr w:rsidR="00563705" w:rsidRPr="00705BB3" w14:paraId="15763657" w14:textId="77777777" w:rsidTr="00563705">
        <w:tc>
          <w:tcPr>
            <w:tcW w:w="2340" w:type="dxa"/>
            <w:shd w:val="clear" w:color="auto" w:fill="CDFFCD"/>
          </w:tcPr>
          <w:p w14:paraId="6B4A4A28" w14:textId="77777777" w:rsidR="00563705" w:rsidRPr="00705BB3" w:rsidRDefault="00563705" w:rsidP="0056370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C0BD8CB" w14:textId="77777777" w:rsidR="00563705" w:rsidRPr="00705BB3" w:rsidRDefault="00563705" w:rsidP="0056370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D88ABC1" w14:textId="77777777" w:rsidR="00563705" w:rsidRPr="00705BB3" w:rsidRDefault="00563705" w:rsidP="0056370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F31D3F1" w14:textId="77777777" w:rsidR="00563705" w:rsidRPr="00705BB3" w:rsidRDefault="00563705" w:rsidP="0056370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59CB3AB" w14:textId="77777777" w:rsidR="00563705" w:rsidRPr="00705BB3" w:rsidRDefault="00563705" w:rsidP="0056370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7A58F46" w14:textId="77777777" w:rsidR="00563705" w:rsidRPr="00705BB3" w:rsidRDefault="00563705" w:rsidP="00563705">
            <w:pPr>
              <w:autoSpaceDE/>
              <w:autoSpaceDN/>
              <w:adjustRightInd/>
              <w:jc w:val="both"/>
              <w:rPr>
                <w:rFonts w:asciiTheme="minorHAnsi" w:hAnsiTheme="minorHAnsi" w:cs="Times New Roman"/>
                <w:color w:val="auto"/>
                <w:sz w:val="22"/>
                <w:szCs w:val="22"/>
              </w:rPr>
            </w:pPr>
          </w:p>
        </w:tc>
      </w:tr>
    </w:tbl>
    <w:p w14:paraId="730F6D23" w14:textId="77777777" w:rsidR="00563705" w:rsidRPr="006C43BC" w:rsidRDefault="00563705" w:rsidP="00563705">
      <w:pPr>
        <w:widowControl w:val="0"/>
        <w:rPr>
          <w:rFonts w:asciiTheme="minorHAnsi" w:hAnsiTheme="minorHAnsi" w:cs="Times New Roman"/>
        </w:rPr>
      </w:pPr>
    </w:p>
    <w:p w14:paraId="31DAC722" w14:textId="77777777" w:rsidR="00563705" w:rsidRPr="006C43BC" w:rsidRDefault="00563705" w:rsidP="0056370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563705" w:rsidRPr="00705BB3" w14:paraId="3DCBCBC0" w14:textId="77777777" w:rsidTr="00563705">
        <w:tc>
          <w:tcPr>
            <w:tcW w:w="11016" w:type="dxa"/>
            <w:shd w:val="clear" w:color="auto" w:fill="auto"/>
          </w:tcPr>
          <w:p w14:paraId="31164117" w14:textId="77777777" w:rsidR="00563705" w:rsidRPr="00705BB3" w:rsidRDefault="00563705" w:rsidP="00563705">
            <w:pPr>
              <w:widowControl w:val="0"/>
              <w:rPr>
                <w:rFonts w:asciiTheme="minorHAnsi" w:hAnsiTheme="minorHAnsi" w:cs="Times New Roman"/>
                <w:sz w:val="22"/>
                <w:szCs w:val="22"/>
              </w:rPr>
            </w:pPr>
          </w:p>
        </w:tc>
      </w:tr>
      <w:tr w:rsidR="00563705" w:rsidRPr="00705BB3" w14:paraId="124E001B" w14:textId="77777777" w:rsidTr="00563705">
        <w:tc>
          <w:tcPr>
            <w:tcW w:w="11016" w:type="dxa"/>
            <w:shd w:val="clear" w:color="auto" w:fill="auto"/>
          </w:tcPr>
          <w:p w14:paraId="4E5447A9" w14:textId="77777777" w:rsidR="00563705" w:rsidRPr="00705BB3" w:rsidRDefault="00563705" w:rsidP="00563705">
            <w:pPr>
              <w:widowControl w:val="0"/>
              <w:rPr>
                <w:rFonts w:asciiTheme="minorHAnsi" w:hAnsiTheme="minorHAnsi" w:cs="Times New Roman"/>
                <w:sz w:val="22"/>
                <w:szCs w:val="22"/>
              </w:rPr>
            </w:pPr>
          </w:p>
        </w:tc>
      </w:tr>
      <w:tr w:rsidR="00563705" w:rsidRPr="00705BB3" w14:paraId="60F62E80" w14:textId="77777777" w:rsidTr="00563705">
        <w:tc>
          <w:tcPr>
            <w:tcW w:w="11016" w:type="dxa"/>
            <w:shd w:val="clear" w:color="auto" w:fill="auto"/>
          </w:tcPr>
          <w:p w14:paraId="5566B9E3" w14:textId="77777777" w:rsidR="00563705" w:rsidRPr="00705BB3" w:rsidRDefault="00563705" w:rsidP="00563705">
            <w:pPr>
              <w:widowControl w:val="0"/>
              <w:rPr>
                <w:rFonts w:asciiTheme="minorHAnsi" w:hAnsiTheme="minorHAnsi" w:cs="Times New Roman"/>
                <w:sz w:val="22"/>
                <w:szCs w:val="22"/>
              </w:rPr>
            </w:pPr>
          </w:p>
        </w:tc>
      </w:tr>
    </w:tbl>
    <w:p w14:paraId="5F62DA10" w14:textId="77777777" w:rsidR="00563705" w:rsidRPr="006C43BC" w:rsidRDefault="00563705" w:rsidP="00563705">
      <w:pPr>
        <w:widowControl w:val="0"/>
        <w:rPr>
          <w:rFonts w:asciiTheme="minorHAnsi" w:hAnsiTheme="minorHAnsi" w:cs="Times New Roman"/>
        </w:rPr>
      </w:pPr>
    </w:p>
    <w:p w14:paraId="6E54716D" w14:textId="6BA6CD4A" w:rsidR="00563705" w:rsidRPr="00722443" w:rsidRDefault="00563705" w:rsidP="00563705">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654929">
        <w:t>CIP-00</w:t>
      </w:r>
      <w:r w:rsidR="00BD468D">
        <w:t>6</w:t>
      </w:r>
      <w:r w:rsidR="00654929">
        <w:t>-6, R2, Part 2.3</w:t>
      </w:r>
    </w:p>
    <w:p w14:paraId="389045BB" w14:textId="77777777" w:rsidR="00563705" w:rsidRPr="006C43BC" w:rsidRDefault="00563705" w:rsidP="00563705">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E44DA4" w:rsidRPr="00705BB3" w14:paraId="37C32CD2" w14:textId="77777777" w:rsidTr="002F1545">
        <w:tc>
          <w:tcPr>
            <w:tcW w:w="378" w:type="dxa"/>
          </w:tcPr>
          <w:p w14:paraId="11CFD667" w14:textId="77777777" w:rsidR="00E44DA4" w:rsidRPr="00335B25" w:rsidRDefault="00E44DA4" w:rsidP="002F1545">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6D60DB1F" w14:textId="3B49AA77" w:rsidR="00E44DA4" w:rsidRDefault="00E44DA4" w:rsidP="00481E0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w:t>
            </w:r>
            <w:r w:rsidRPr="00602328">
              <w:rPr>
                <w:rFonts w:asciiTheme="minorHAnsi" w:hAnsiTheme="minorHAnsi" w:cs="Times New Roman"/>
                <w:color w:val="auto"/>
              </w:rPr>
              <w:t xml:space="preserve">erify the </w:t>
            </w:r>
            <w:r w:rsidR="00C1390D">
              <w:rPr>
                <w:rFonts w:asciiTheme="minorHAnsi" w:hAnsiTheme="minorHAnsi" w:cs="Times New Roman"/>
                <w:color w:val="auto"/>
              </w:rPr>
              <w:t>Responsible Entity</w:t>
            </w:r>
            <w:r w:rsidRPr="00602328">
              <w:rPr>
                <w:rFonts w:asciiTheme="minorHAnsi" w:hAnsiTheme="minorHAnsi" w:cs="Times New Roman"/>
                <w:color w:val="auto"/>
              </w:rPr>
              <w:t xml:space="preserve"> has </w:t>
            </w:r>
            <w:r>
              <w:rPr>
                <w:rFonts w:asciiTheme="minorHAnsi" w:hAnsiTheme="minorHAnsi" w:cs="Times New Roman"/>
                <w:color w:val="auto"/>
              </w:rPr>
              <w:t xml:space="preserve">documented one or more visitor control </w:t>
            </w:r>
            <w:r w:rsidR="00AA2813">
              <w:rPr>
                <w:rFonts w:asciiTheme="minorHAnsi" w:hAnsiTheme="minorHAnsi" w:cs="Times New Roman"/>
                <w:color w:val="auto"/>
              </w:rPr>
              <w:t xml:space="preserve">programs </w:t>
            </w:r>
            <w:r w:rsidR="00481E0C">
              <w:rPr>
                <w:rFonts w:asciiTheme="minorHAnsi" w:hAnsiTheme="minorHAnsi" w:cs="Times New Roman"/>
                <w:color w:val="auto"/>
              </w:rPr>
              <w:t>to r</w:t>
            </w:r>
            <w:r w:rsidR="00481E0C" w:rsidRPr="00481E0C">
              <w:rPr>
                <w:rFonts w:asciiTheme="minorHAnsi" w:hAnsiTheme="minorHAnsi" w:cs="Times New Roman"/>
                <w:color w:val="auto"/>
              </w:rPr>
              <w:t>etain visitor logs for at least ninety calendar days.</w:t>
            </w:r>
          </w:p>
        </w:tc>
      </w:tr>
      <w:tr w:rsidR="00335B25" w:rsidRPr="00705BB3" w14:paraId="5DEDAF22" w14:textId="77777777" w:rsidTr="00563705">
        <w:tc>
          <w:tcPr>
            <w:tcW w:w="378" w:type="dxa"/>
          </w:tcPr>
          <w:p w14:paraId="559B582B" w14:textId="77777777" w:rsidR="00335B25" w:rsidRPr="00335B25" w:rsidRDefault="00335B25" w:rsidP="00563705">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43924855" w14:textId="77777777" w:rsidR="00335B25" w:rsidRPr="00335B25" w:rsidRDefault="00853D24" w:rsidP="00853D2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that visitor logs are retained for at least 90 calendar days. </w:t>
            </w:r>
          </w:p>
        </w:tc>
      </w:tr>
    </w:tbl>
    <w:p w14:paraId="0264856B" w14:textId="77777777" w:rsidR="00563705" w:rsidRPr="006C43BC" w:rsidRDefault="00563705" w:rsidP="00563705">
      <w:pPr>
        <w:widowControl w:val="0"/>
        <w:tabs>
          <w:tab w:val="left" w:pos="0"/>
        </w:tabs>
        <w:rPr>
          <w:rFonts w:asciiTheme="minorHAnsi" w:hAnsiTheme="minorHAnsi" w:cs="Times New Roman"/>
          <w:b/>
          <w:bCs/>
        </w:rPr>
      </w:pPr>
    </w:p>
    <w:p w14:paraId="655F1A15" w14:textId="77777777" w:rsidR="00563705" w:rsidRPr="006C43BC" w:rsidRDefault="00AA2813" w:rsidP="00563705">
      <w:pPr>
        <w:pStyle w:val="RqtSection"/>
        <w:rPr>
          <w:color w:val="264D74"/>
        </w:rPr>
      </w:pPr>
      <w:r w:rsidRPr="006C43BC">
        <w:lastRenderedPageBreak/>
        <w:t>Auditor Notes</w:t>
      </w:r>
      <w:r w:rsidR="00563705" w:rsidRPr="006C43BC">
        <w:t>:</w:t>
      </w:r>
      <w:r w:rsidR="00563705" w:rsidRPr="006C43BC">
        <w:rPr>
          <w:color w:val="264D74"/>
        </w:rPr>
        <w:t xml:space="preserve"> </w:t>
      </w:r>
    </w:p>
    <w:p w14:paraId="0C788B06" w14:textId="77777777" w:rsidR="00563705" w:rsidRPr="0005686C" w:rsidRDefault="00563705" w:rsidP="00563705">
      <w:pPr>
        <w:autoSpaceDE/>
        <w:autoSpaceDN/>
        <w:adjustRightInd/>
        <w:rPr>
          <w:rFonts w:asciiTheme="minorHAnsi" w:hAnsiTheme="minorHAnsi" w:cs="Times New Roman"/>
        </w:rPr>
      </w:pPr>
    </w:p>
    <w:p w14:paraId="077A252C" w14:textId="77777777" w:rsidR="00563705" w:rsidRDefault="00563705" w:rsidP="00563705">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73F0C11A" w14:textId="791E87EA" w:rsidR="00F0618B" w:rsidRPr="008F56D6" w:rsidRDefault="00F0618B" w:rsidP="00F0618B">
      <w:pPr>
        <w:pStyle w:val="SectHead"/>
      </w:pPr>
      <w:r>
        <w:lastRenderedPageBreak/>
        <w:t>R3</w:t>
      </w:r>
      <w:r w:rsidRPr="006C43BC">
        <w:t xml:space="preserve"> Supporting Evidence and Documentation</w:t>
      </w:r>
    </w:p>
    <w:p w14:paraId="762D0485" w14:textId="77777777" w:rsidR="00F0618B" w:rsidRPr="00BD468D" w:rsidRDefault="00F0618B" w:rsidP="00BD468D">
      <w:pPr>
        <w:pStyle w:val="RequirementText"/>
      </w:pPr>
      <w:r>
        <w:rPr>
          <w:b/>
        </w:rPr>
        <w:t>R3</w:t>
      </w:r>
      <w:r w:rsidRPr="00895015">
        <w:rPr>
          <w:b/>
        </w:rPr>
        <w:t>.</w:t>
      </w:r>
      <w:r w:rsidRPr="00895015">
        <w:rPr>
          <w:b/>
        </w:rPr>
        <w:tab/>
      </w:r>
      <w:r w:rsidR="00BD468D" w:rsidRPr="00BD468D">
        <w:t xml:space="preserve">Each Responsible Entity shall implement one or more documented Physical Access Control System maintenance and testing program(s) that collectively include each of the applicable requirement parts in </w:t>
      </w:r>
      <w:r w:rsidR="00BD468D" w:rsidRPr="00BD468D">
        <w:rPr>
          <w:i/>
        </w:rPr>
        <w:t>CIP-006-6 Table R3 – Maintenance and Testing Program. [Violation Risk Factor: Lower] [Time Horizon: Long Term Planning].</w:t>
      </w:r>
    </w:p>
    <w:p w14:paraId="381348BF" w14:textId="77777777" w:rsidR="00F0618B" w:rsidRPr="00895015" w:rsidRDefault="00F0618B" w:rsidP="00F0618B">
      <w:pPr>
        <w:pStyle w:val="RequirementText"/>
        <w:rPr>
          <w:b/>
          <w:bCs/>
        </w:rPr>
      </w:pPr>
      <w:r>
        <w:rPr>
          <w:b/>
          <w:bCs/>
        </w:rPr>
        <w:t>M3</w:t>
      </w:r>
      <w:r w:rsidRPr="00895015">
        <w:rPr>
          <w:b/>
          <w:bCs/>
        </w:rPr>
        <w:t>.</w:t>
      </w:r>
      <w:r>
        <w:rPr>
          <w:b/>
          <w:bCs/>
        </w:rPr>
        <w:tab/>
      </w:r>
      <w:r w:rsidR="00BD468D" w:rsidRPr="00BD468D">
        <w:t xml:space="preserve">Evidence must include each of the documented Physical Access Control System maintenance and testing programs that collectively include each of the applicable requirement parts in </w:t>
      </w:r>
      <w:r w:rsidR="00BD468D" w:rsidRPr="00BD468D">
        <w:rPr>
          <w:i/>
        </w:rPr>
        <w:t>CIP-006-6 Table R3 – Maintenance and Testing Program</w:t>
      </w:r>
      <w:r w:rsidR="00BD468D" w:rsidRPr="00BD468D">
        <w:t xml:space="preserve"> and additional evidence to demonstrate implementation as described in the Measures column of the table.</w:t>
      </w:r>
    </w:p>
    <w:p w14:paraId="1868ADC9" w14:textId="77777777" w:rsidR="00BD468D" w:rsidRPr="00225979" w:rsidRDefault="00BD468D" w:rsidP="00BD468D">
      <w:pPr>
        <w:pStyle w:val="Part"/>
      </w:pPr>
      <w:r>
        <w:t>R3 Part 3.1</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BD468D" w:rsidRPr="00B6191D" w14:paraId="5B16298C" w14:textId="77777777" w:rsidTr="00C12447">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02DFB457" w14:textId="77777777" w:rsidR="00BD468D" w:rsidRPr="00B6191D" w:rsidRDefault="00BD468D" w:rsidP="00C12447">
            <w:pPr>
              <w:autoSpaceDE/>
              <w:autoSpaceDN/>
              <w:adjustRightInd/>
              <w:spacing w:before="60" w:after="60"/>
              <w:jc w:val="center"/>
              <w:rPr>
                <w:rFonts w:ascii="Calibri" w:hAnsi="Calibri"/>
                <w:b/>
                <w:color w:val="FFFFFF"/>
                <w:sz w:val="20"/>
                <w:szCs w:val="20"/>
              </w:rPr>
            </w:pPr>
            <w:r w:rsidRPr="00BD468D">
              <w:rPr>
                <w:rFonts w:ascii="Calibri" w:hAnsi="Calibri"/>
                <w:b/>
                <w:color w:val="FFFFFF"/>
                <w:sz w:val="20"/>
                <w:szCs w:val="20"/>
              </w:rPr>
              <w:t>CIP-006-6 Table R3 – Physical Access Control System Maintenance and Testing Program</w:t>
            </w:r>
          </w:p>
        </w:tc>
      </w:tr>
      <w:tr w:rsidR="00BD468D" w:rsidRPr="00B6191D" w14:paraId="1A5B01E3" w14:textId="77777777" w:rsidTr="00C12447">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7C44C5B0" w14:textId="77777777" w:rsidR="00BD468D" w:rsidRPr="00B6191D" w:rsidRDefault="00BD468D" w:rsidP="00C12447">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7560DC02" w14:textId="77777777" w:rsidR="00BD468D" w:rsidRPr="00B6191D" w:rsidRDefault="00BD468D" w:rsidP="00C12447">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1FE5284C" w14:textId="77777777" w:rsidR="00BD468D" w:rsidRPr="00B6191D" w:rsidRDefault="00BD468D" w:rsidP="00C12447">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3547B0EB" w14:textId="77777777" w:rsidR="00BD468D" w:rsidRPr="00B6191D" w:rsidRDefault="00BD468D" w:rsidP="00C12447">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BD468D" w:rsidRPr="00B6191D" w14:paraId="40FB2D0A" w14:textId="77777777" w:rsidTr="00C12447">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30642520" w14:textId="77777777" w:rsidR="00BD468D" w:rsidRPr="00B6191D" w:rsidRDefault="00BD468D" w:rsidP="00BD468D">
            <w:pPr>
              <w:autoSpaceDE/>
              <w:autoSpaceDN/>
              <w:adjustRightInd/>
              <w:spacing w:before="120"/>
              <w:rPr>
                <w:rFonts w:ascii="Calibri" w:eastAsia="ヒラギノ角ゴ Pro W3" w:hAnsi="Calibri" w:cs="Times New Roman"/>
                <w:color w:val="auto"/>
                <w:sz w:val="20"/>
                <w:szCs w:val="20"/>
              </w:rPr>
            </w:pPr>
            <w:r>
              <w:rPr>
                <w:rFonts w:ascii="Calibri" w:eastAsia="ヒラギノ角ゴ Pro W3" w:hAnsi="Calibri" w:cs="Times New Roman"/>
                <w:color w:val="auto"/>
                <w:sz w:val="20"/>
                <w:szCs w:val="20"/>
              </w:rPr>
              <w:t>3.1</w:t>
            </w:r>
          </w:p>
        </w:tc>
        <w:tc>
          <w:tcPr>
            <w:tcW w:w="3308" w:type="dxa"/>
            <w:tcBorders>
              <w:top w:val="single" w:sz="4" w:space="0" w:color="auto"/>
              <w:left w:val="single" w:sz="4" w:space="0" w:color="auto"/>
              <w:bottom w:val="single" w:sz="4" w:space="0" w:color="auto"/>
              <w:right w:val="single" w:sz="4" w:space="0" w:color="auto"/>
            </w:tcBorders>
          </w:tcPr>
          <w:p w14:paraId="0CF1174B" w14:textId="77777777" w:rsidR="00BD468D" w:rsidRDefault="00BD468D" w:rsidP="00BD468D">
            <w:pPr>
              <w:autoSpaceDE/>
              <w:autoSpaceDN/>
              <w:adjustRightInd/>
              <w:spacing w:before="120"/>
              <w:rPr>
                <w:rFonts w:ascii="Calibri" w:eastAsia="ヒラギノ角ゴ Pro W3" w:hAnsi="Calibri" w:cs="Times New Roman"/>
                <w:color w:val="auto"/>
                <w:sz w:val="20"/>
                <w:szCs w:val="20"/>
              </w:rPr>
            </w:pPr>
            <w:r w:rsidRPr="00BD468D">
              <w:rPr>
                <w:rFonts w:ascii="Calibri" w:eastAsia="ヒラギノ角ゴ Pro W3" w:hAnsi="Calibri" w:cs="Times New Roman"/>
                <w:color w:val="auto"/>
                <w:sz w:val="20"/>
                <w:szCs w:val="20"/>
              </w:rPr>
              <w:t>Physical Access Control Systems (PACS) associated with:</w:t>
            </w:r>
          </w:p>
          <w:p w14:paraId="1817437C" w14:textId="77777777" w:rsidR="00BD468D" w:rsidRDefault="00BD468D" w:rsidP="00E24103">
            <w:pPr>
              <w:pStyle w:val="ListParagraph"/>
              <w:numPr>
                <w:ilvl w:val="0"/>
                <w:numId w:val="50"/>
              </w:numPr>
              <w:autoSpaceDE/>
              <w:autoSpaceDN/>
              <w:adjustRightInd/>
              <w:spacing w:before="120"/>
              <w:rPr>
                <w:rFonts w:ascii="Calibri" w:eastAsia="ヒラギノ角ゴ Pro W3" w:hAnsi="Calibri" w:cs="Times New Roman"/>
                <w:color w:val="auto"/>
                <w:sz w:val="20"/>
                <w:szCs w:val="20"/>
              </w:rPr>
            </w:pPr>
            <w:r w:rsidRPr="00BD468D">
              <w:rPr>
                <w:rFonts w:ascii="Calibri" w:eastAsia="ヒラギノ角ゴ Pro W3" w:hAnsi="Calibri" w:cs="Times New Roman"/>
                <w:color w:val="auto"/>
                <w:sz w:val="20"/>
                <w:szCs w:val="20"/>
              </w:rPr>
              <w:t>High Impact BES Cyber Systems, or</w:t>
            </w:r>
          </w:p>
          <w:p w14:paraId="4F84981B" w14:textId="77777777" w:rsidR="00BD468D" w:rsidRPr="00BD468D" w:rsidRDefault="00BD468D" w:rsidP="00E24103">
            <w:pPr>
              <w:pStyle w:val="ListParagraph"/>
              <w:numPr>
                <w:ilvl w:val="0"/>
                <w:numId w:val="50"/>
              </w:numPr>
              <w:autoSpaceDE/>
              <w:autoSpaceDN/>
              <w:adjustRightInd/>
              <w:spacing w:before="120"/>
              <w:rPr>
                <w:rFonts w:ascii="Calibri" w:eastAsia="ヒラギノ角ゴ Pro W3" w:hAnsi="Calibri" w:cs="Times New Roman"/>
                <w:color w:val="auto"/>
                <w:sz w:val="20"/>
                <w:szCs w:val="20"/>
              </w:rPr>
            </w:pPr>
            <w:r w:rsidRPr="00BD468D">
              <w:rPr>
                <w:rFonts w:ascii="Calibri" w:eastAsia="ヒラギノ角ゴ Pro W3" w:hAnsi="Calibri" w:cs="Times New Roman"/>
                <w:color w:val="auto"/>
                <w:sz w:val="20"/>
                <w:szCs w:val="20"/>
              </w:rPr>
              <w:t>Medium Impact BES Cyber Systems with External Routable Connectivity</w:t>
            </w:r>
          </w:p>
          <w:p w14:paraId="2CCC1628" w14:textId="77777777" w:rsidR="00BD468D" w:rsidRDefault="00BD468D" w:rsidP="00BD468D">
            <w:pPr>
              <w:autoSpaceDE/>
              <w:autoSpaceDN/>
              <w:adjustRightInd/>
              <w:spacing w:before="120"/>
              <w:rPr>
                <w:rFonts w:ascii="Calibri" w:eastAsia="ヒラギノ角ゴ Pro W3" w:hAnsi="Calibri" w:cs="Times New Roman"/>
                <w:color w:val="auto"/>
                <w:sz w:val="20"/>
                <w:szCs w:val="20"/>
              </w:rPr>
            </w:pPr>
            <w:r w:rsidRPr="00BD468D">
              <w:rPr>
                <w:rFonts w:ascii="Calibri" w:eastAsia="ヒラギノ角ゴ Pro W3" w:hAnsi="Calibri" w:cs="Times New Roman"/>
                <w:color w:val="auto"/>
                <w:sz w:val="20"/>
                <w:szCs w:val="20"/>
              </w:rPr>
              <w:t>Locally mounted hardware or devices at the Physical Security Perimeter associated with:</w:t>
            </w:r>
          </w:p>
          <w:p w14:paraId="2C7AC7E9" w14:textId="77777777" w:rsidR="00BD468D" w:rsidRDefault="00BD468D" w:rsidP="00E24103">
            <w:pPr>
              <w:pStyle w:val="ListParagraph"/>
              <w:numPr>
                <w:ilvl w:val="0"/>
                <w:numId w:val="51"/>
              </w:numPr>
              <w:autoSpaceDE/>
              <w:autoSpaceDN/>
              <w:adjustRightInd/>
              <w:spacing w:before="120"/>
              <w:rPr>
                <w:rFonts w:ascii="Calibri" w:eastAsia="ヒラギノ角ゴ Pro W3" w:hAnsi="Calibri" w:cs="Times New Roman"/>
                <w:color w:val="auto"/>
                <w:sz w:val="20"/>
                <w:szCs w:val="20"/>
              </w:rPr>
            </w:pPr>
            <w:r w:rsidRPr="00BD468D">
              <w:rPr>
                <w:rFonts w:ascii="Calibri" w:eastAsia="ヒラギノ角ゴ Pro W3" w:hAnsi="Calibri" w:cs="Times New Roman"/>
                <w:color w:val="auto"/>
                <w:sz w:val="20"/>
                <w:szCs w:val="20"/>
              </w:rPr>
              <w:t>High Impact BES Cyber Systems, or</w:t>
            </w:r>
          </w:p>
          <w:p w14:paraId="7D540524" w14:textId="77777777" w:rsidR="00BD468D" w:rsidRPr="00B6191D" w:rsidRDefault="00BD468D" w:rsidP="00E24103">
            <w:pPr>
              <w:pStyle w:val="ListParagraph"/>
              <w:numPr>
                <w:ilvl w:val="0"/>
                <w:numId w:val="51"/>
              </w:numPr>
              <w:autoSpaceDE/>
              <w:autoSpaceDN/>
              <w:adjustRightInd/>
              <w:spacing w:before="120"/>
              <w:rPr>
                <w:rFonts w:ascii="Calibri" w:eastAsia="ヒラギノ角ゴ Pro W3" w:hAnsi="Calibri" w:cs="Times New Roman"/>
                <w:color w:val="auto"/>
                <w:sz w:val="20"/>
                <w:szCs w:val="20"/>
              </w:rPr>
            </w:pPr>
            <w:r w:rsidRPr="00BD468D">
              <w:rPr>
                <w:rFonts w:ascii="Calibri" w:eastAsia="ヒラギノ角ゴ Pro W3" w:hAnsi="Calibri" w:cs="Times New Roman"/>
                <w:color w:val="auto"/>
                <w:sz w:val="20"/>
                <w:szCs w:val="20"/>
              </w:rPr>
              <w:t>Medium Impact BES Cyber Systems with External Routable Connectivity</w:t>
            </w:r>
          </w:p>
        </w:tc>
        <w:tc>
          <w:tcPr>
            <w:tcW w:w="3240" w:type="dxa"/>
            <w:tcBorders>
              <w:top w:val="single" w:sz="4" w:space="0" w:color="auto"/>
              <w:left w:val="single" w:sz="4" w:space="0" w:color="auto"/>
              <w:bottom w:val="single" w:sz="4" w:space="0" w:color="auto"/>
              <w:right w:val="single" w:sz="4" w:space="0" w:color="auto"/>
            </w:tcBorders>
            <w:hideMark/>
          </w:tcPr>
          <w:p w14:paraId="1B562B91" w14:textId="77777777" w:rsidR="00BD468D" w:rsidRPr="00B6191D" w:rsidRDefault="00BD468D" w:rsidP="00C12447">
            <w:pPr>
              <w:autoSpaceDE/>
              <w:autoSpaceDN/>
              <w:adjustRightInd/>
              <w:spacing w:before="120"/>
              <w:rPr>
                <w:rFonts w:ascii="Calibri" w:eastAsia="ヒラギノ角ゴ Pro W3" w:hAnsi="Calibri" w:cs="Times New Roman"/>
                <w:color w:val="auto"/>
                <w:sz w:val="20"/>
                <w:szCs w:val="20"/>
              </w:rPr>
            </w:pPr>
            <w:r w:rsidRPr="00BD468D">
              <w:rPr>
                <w:rFonts w:ascii="Calibri" w:eastAsia="ヒラギノ角ゴ Pro W3" w:hAnsi="Calibri" w:cs="Times New Roman"/>
                <w:color w:val="auto"/>
                <w:sz w:val="20"/>
                <w:szCs w:val="20"/>
              </w:rPr>
              <w:t>Maintenance and testing of each Physical Access Control System and locally mounted hardware or devices at the Physical Security Perimeter at least once every 24 calendar months to ensure they function properly.</w:t>
            </w:r>
          </w:p>
        </w:tc>
        <w:tc>
          <w:tcPr>
            <w:tcW w:w="3825" w:type="dxa"/>
            <w:tcBorders>
              <w:top w:val="single" w:sz="4" w:space="0" w:color="auto"/>
              <w:left w:val="single" w:sz="4" w:space="0" w:color="auto"/>
              <w:bottom w:val="single" w:sz="4" w:space="0" w:color="auto"/>
              <w:right w:val="single" w:sz="4" w:space="0" w:color="auto"/>
            </w:tcBorders>
            <w:hideMark/>
          </w:tcPr>
          <w:p w14:paraId="53D22C52" w14:textId="77777777" w:rsidR="00BD468D" w:rsidRPr="00B6191D" w:rsidRDefault="00BD468D" w:rsidP="00C12447">
            <w:pPr>
              <w:autoSpaceDE/>
              <w:autoSpaceDN/>
              <w:adjustRightInd/>
              <w:spacing w:before="120"/>
              <w:rPr>
                <w:rFonts w:ascii="Calibri" w:hAnsi="Calibri"/>
                <w:color w:val="auto"/>
                <w:sz w:val="20"/>
                <w:szCs w:val="20"/>
              </w:rPr>
            </w:pPr>
            <w:r w:rsidRPr="00BD468D">
              <w:rPr>
                <w:rFonts w:ascii="Calibri" w:eastAsia="ヒラギノ角ゴ Pro W3" w:hAnsi="Calibri" w:cs="Times New Roman"/>
                <w:color w:val="auto"/>
                <w:sz w:val="20"/>
                <w:szCs w:val="20"/>
              </w:rPr>
              <w:t>An example of evidence may include, but is not limited to, a maintenance and testing program that provides for testing each Physical Access Control System and locally mounted hardware or devices associated with each applicable Physical Security Perimeter at least once every 24 calendar months and additional evidence to demonstrate that this testing was done, such as dated maintenance records, or other documentation showing testing and maintenance has been performed on each applicable device or system at least once every 24 calendar months.</w:t>
            </w:r>
          </w:p>
        </w:tc>
      </w:tr>
    </w:tbl>
    <w:p w14:paraId="7EFBBE02" w14:textId="77777777" w:rsidR="00BD468D" w:rsidRDefault="00BD468D" w:rsidP="00F0618B">
      <w:pPr>
        <w:widowControl w:val="0"/>
        <w:rPr>
          <w:rFonts w:asciiTheme="minorHAnsi" w:hAnsiTheme="minorHAnsi" w:cs="Times New Roman"/>
          <w:b/>
          <w:bCs/>
        </w:rPr>
      </w:pPr>
    </w:p>
    <w:p w14:paraId="03DF5764" w14:textId="77777777" w:rsidR="00F0618B" w:rsidRPr="006C43BC" w:rsidRDefault="00F0618B" w:rsidP="00F0618B">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A2852F9" w14:textId="77777777" w:rsidR="00F0618B" w:rsidRPr="00A5228E" w:rsidRDefault="00F0618B" w:rsidP="00F0618B">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803E469" w14:textId="77777777" w:rsidR="00F0618B" w:rsidRPr="006C43BC" w:rsidRDefault="00F0618B" w:rsidP="00F0618B">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85E74B2" w14:textId="77777777" w:rsidR="00F0618B" w:rsidRPr="00705BB3" w:rsidRDefault="00F0618B" w:rsidP="00F0618B">
      <w:pPr>
        <w:widowControl w:val="0"/>
        <w:shd w:val="clear" w:color="auto" w:fill="CDFFCD"/>
        <w:jc w:val="both"/>
        <w:rPr>
          <w:rFonts w:asciiTheme="minorHAnsi" w:hAnsiTheme="minorHAnsi" w:cs="Times New Roman"/>
          <w:bCs/>
          <w:color w:val="auto"/>
          <w:sz w:val="22"/>
          <w:szCs w:val="22"/>
        </w:rPr>
      </w:pPr>
    </w:p>
    <w:p w14:paraId="5AAFC7B9" w14:textId="77777777" w:rsidR="00F0618B" w:rsidRPr="00705BB3" w:rsidRDefault="00F0618B" w:rsidP="00F0618B">
      <w:pPr>
        <w:widowControl w:val="0"/>
        <w:shd w:val="clear" w:color="auto" w:fill="CDFFCD"/>
        <w:jc w:val="both"/>
        <w:rPr>
          <w:rFonts w:asciiTheme="minorHAnsi" w:hAnsiTheme="minorHAnsi" w:cs="Times New Roman"/>
          <w:bCs/>
          <w:color w:val="auto"/>
          <w:sz w:val="22"/>
          <w:szCs w:val="22"/>
        </w:rPr>
      </w:pPr>
    </w:p>
    <w:p w14:paraId="248DF62D" w14:textId="77777777" w:rsidR="00F0618B" w:rsidRDefault="00F0618B" w:rsidP="00F0618B">
      <w:pPr>
        <w:widowControl w:val="0"/>
        <w:spacing w:line="266" w:lineRule="exact"/>
        <w:rPr>
          <w:rFonts w:asciiTheme="minorHAnsi" w:hAnsiTheme="minorHAnsi" w:cs="Times New Roman"/>
          <w:b/>
          <w:bCs/>
          <w:color w:val="auto"/>
        </w:rPr>
      </w:pPr>
    </w:p>
    <w:p w14:paraId="7529DA63" w14:textId="77777777" w:rsidR="00F0618B" w:rsidRPr="006C43BC" w:rsidRDefault="00F0618B" w:rsidP="00C1390D">
      <w:pPr>
        <w:pStyle w:val="RqtSection"/>
        <w:keepNext/>
        <w:rPr>
          <w:rFonts w:cstheme="minorHAnsi"/>
          <w:i/>
          <w:iCs/>
        </w:rPr>
      </w:pPr>
      <w:r w:rsidRPr="006C43BC">
        <w:lastRenderedPageBreak/>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F0618B" w:rsidRPr="00812336" w14:paraId="1C4CD334" w14:textId="77777777" w:rsidTr="00563705">
        <w:tc>
          <w:tcPr>
            <w:tcW w:w="10995" w:type="dxa"/>
            <w:gridSpan w:val="6"/>
            <w:shd w:val="clear" w:color="auto" w:fill="DCDCFF"/>
            <w:vAlign w:val="bottom"/>
          </w:tcPr>
          <w:p w14:paraId="61ABF116" w14:textId="77777777" w:rsidR="00F0618B" w:rsidRPr="00812336" w:rsidRDefault="00F0618B" w:rsidP="00C1390D">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F0618B" w:rsidRPr="00812336" w14:paraId="095E62AA" w14:textId="77777777" w:rsidTr="00563705">
        <w:tc>
          <w:tcPr>
            <w:tcW w:w="2340" w:type="dxa"/>
            <w:shd w:val="clear" w:color="auto" w:fill="DCDCFF"/>
            <w:vAlign w:val="bottom"/>
          </w:tcPr>
          <w:p w14:paraId="4A4F2F2F" w14:textId="77777777" w:rsidR="00F0618B" w:rsidRPr="00812336" w:rsidRDefault="00F0618B" w:rsidP="00C1390D">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AD1E7E1" w14:textId="77777777" w:rsidR="00F0618B" w:rsidRPr="00812336" w:rsidRDefault="00F0618B" w:rsidP="00C1390D">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1B9795B" w14:textId="77777777" w:rsidR="00F0618B" w:rsidRPr="00812336" w:rsidRDefault="00F0618B" w:rsidP="00C1390D">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3717101" w14:textId="77777777" w:rsidR="00F0618B" w:rsidRPr="00812336" w:rsidRDefault="00F0618B" w:rsidP="00C1390D">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208D7C8" w14:textId="77777777" w:rsidR="00F0618B" w:rsidRPr="00812336" w:rsidRDefault="00F0618B" w:rsidP="00C1390D">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184AD1C6" w14:textId="77777777" w:rsidR="00F0618B" w:rsidRPr="00812336" w:rsidRDefault="00F0618B" w:rsidP="00C1390D">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F0618B" w:rsidRPr="00705BB3" w14:paraId="2970281A" w14:textId="77777777" w:rsidTr="00563705">
        <w:tc>
          <w:tcPr>
            <w:tcW w:w="2340" w:type="dxa"/>
            <w:shd w:val="clear" w:color="auto" w:fill="CDFFCD"/>
          </w:tcPr>
          <w:p w14:paraId="04FBBD0C" w14:textId="77777777" w:rsidR="00F0618B" w:rsidRPr="00705BB3" w:rsidRDefault="00F0618B" w:rsidP="00C1390D">
            <w:pPr>
              <w:keepNext/>
              <w:autoSpaceDE/>
              <w:autoSpaceDN/>
              <w:adjustRightInd/>
              <w:rPr>
                <w:rFonts w:asciiTheme="minorHAnsi" w:hAnsiTheme="minorHAnsi" w:cs="Times New Roman"/>
                <w:color w:val="auto"/>
                <w:sz w:val="22"/>
                <w:szCs w:val="22"/>
              </w:rPr>
            </w:pPr>
          </w:p>
        </w:tc>
        <w:tc>
          <w:tcPr>
            <w:tcW w:w="2070" w:type="dxa"/>
            <w:shd w:val="clear" w:color="auto" w:fill="CDFFCD"/>
          </w:tcPr>
          <w:p w14:paraId="48902C0F" w14:textId="77777777" w:rsidR="00F0618B" w:rsidRPr="00705BB3" w:rsidRDefault="00F0618B" w:rsidP="00C1390D">
            <w:pPr>
              <w:keepNext/>
              <w:autoSpaceDE/>
              <w:autoSpaceDN/>
              <w:adjustRightInd/>
              <w:rPr>
                <w:rFonts w:asciiTheme="minorHAnsi" w:hAnsiTheme="minorHAnsi" w:cs="Times New Roman"/>
                <w:color w:val="auto"/>
                <w:sz w:val="22"/>
                <w:szCs w:val="22"/>
              </w:rPr>
            </w:pPr>
          </w:p>
        </w:tc>
        <w:tc>
          <w:tcPr>
            <w:tcW w:w="1130" w:type="dxa"/>
            <w:shd w:val="clear" w:color="auto" w:fill="CDFFCD"/>
          </w:tcPr>
          <w:p w14:paraId="5DF705DA" w14:textId="77777777" w:rsidR="00F0618B" w:rsidRPr="00705BB3" w:rsidRDefault="00F0618B" w:rsidP="00C1390D">
            <w:pPr>
              <w:keepNext/>
              <w:autoSpaceDE/>
              <w:autoSpaceDN/>
              <w:adjustRightInd/>
              <w:rPr>
                <w:rFonts w:asciiTheme="minorHAnsi" w:hAnsiTheme="minorHAnsi" w:cs="Times New Roman"/>
                <w:color w:val="auto"/>
                <w:sz w:val="22"/>
                <w:szCs w:val="22"/>
              </w:rPr>
            </w:pPr>
          </w:p>
        </w:tc>
        <w:tc>
          <w:tcPr>
            <w:tcW w:w="1254" w:type="dxa"/>
            <w:shd w:val="clear" w:color="auto" w:fill="CDFFCD"/>
          </w:tcPr>
          <w:p w14:paraId="68A86432" w14:textId="77777777" w:rsidR="00F0618B" w:rsidRPr="00705BB3" w:rsidRDefault="00F0618B" w:rsidP="00C1390D">
            <w:pPr>
              <w:keepNext/>
              <w:autoSpaceDE/>
              <w:autoSpaceDN/>
              <w:adjustRightInd/>
              <w:rPr>
                <w:rFonts w:asciiTheme="minorHAnsi" w:hAnsiTheme="minorHAnsi" w:cs="Times New Roman"/>
                <w:color w:val="auto"/>
                <w:sz w:val="22"/>
                <w:szCs w:val="22"/>
              </w:rPr>
            </w:pPr>
          </w:p>
        </w:tc>
        <w:tc>
          <w:tcPr>
            <w:tcW w:w="1196" w:type="dxa"/>
            <w:shd w:val="clear" w:color="auto" w:fill="CDFFCD"/>
          </w:tcPr>
          <w:p w14:paraId="1F18B080" w14:textId="77777777" w:rsidR="00F0618B" w:rsidRPr="00705BB3" w:rsidRDefault="00F0618B" w:rsidP="00C1390D">
            <w:pPr>
              <w:keepNext/>
              <w:autoSpaceDE/>
              <w:autoSpaceDN/>
              <w:adjustRightInd/>
              <w:rPr>
                <w:rFonts w:asciiTheme="minorHAnsi" w:hAnsiTheme="minorHAnsi" w:cs="Times New Roman"/>
                <w:color w:val="auto"/>
                <w:sz w:val="22"/>
                <w:szCs w:val="22"/>
              </w:rPr>
            </w:pPr>
          </w:p>
        </w:tc>
        <w:tc>
          <w:tcPr>
            <w:tcW w:w="3005" w:type="dxa"/>
            <w:shd w:val="clear" w:color="auto" w:fill="CDFFCD"/>
          </w:tcPr>
          <w:p w14:paraId="1137EC47" w14:textId="77777777" w:rsidR="00F0618B" w:rsidRPr="00705BB3" w:rsidRDefault="00F0618B" w:rsidP="00C1390D">
            <w:pPr>
              <w:keepNext/>
              <w:autoSpaceDE/>
              <w:autoSpaceDN/>
              <w:adjustRightInd/>
              <w:rPr>
                <w:rFonts w:asciiTheme="minorHAnsi" w:hAnsiTheme="minorHAnsi" w:cs="Times New Roman"/>
                <w:color w:val="auto"/>
                <w:sz w:val="22"/>
                <w:szCs w:val="22"/>
              </w:rPr>
            </w:pPr>
          </w:p>
        </w:tc>
      </w:tr>
      <w:tr w:rsidR="00F0618B" w:rsidRPr="00705BB3" w14:paraId="0899D5B1" w14:textId="77777777" w:rsidTr="00563705">
        <w:tc>
          <w:tcPr>
            <w:tcW w:w="2340" w:type="dxa"/>
            <w:shd w:val="clear" w:color="auto" w:fill="CDFFCD"/>
          </w:tcPr>
          <w:p w14:paraId="4EBF2BC9" w14:textId="77777777" w:rsidR="00F0618B" w:rsidRPr="00705BB3" w:rsidRDefault="00F0618B" w:rsidP="0005686C">
            <w:pPr>
              <w:autoSpaceDE/>
              <w:autoSpaceDN/>
              <w:adjustRightInd/>
              <w:rPr>
                <w:rFonts w:asciiTheme="minorHAnsi" w:hAnsiTheme="minorHAnsi" w:cs="Times New Roman"/>
                <w:color w:val="auto"/>
                <w:sz w:val="22"/>
                <w:szCs w:val="22"/>
              </w:rPr>
            </w:pPr>
          </w:p>
        </w:tc>
        <w:tc>
          <w:tcPr>
            <w:tcW w:w="2070" w:type="dxa"/>
            <w:shd w:val="clear" w:color="auto" w:fill="CDFFCD"/>
          </w:tcPr>
          <w:p w14:paraId="16FF9CA8" w14:textId="77777777" w:rsidR="00F0618B" w:rsidRPr="00705BB3" w:rsidRDefault="00F0618B" w:rsidP="0005686C">
            <w:pPr>
              <w:autoSpaceDE/>
              <w:autoSpaceDN/>
              <w:adjustRightInd/>
              <w:rPr>
                <w:rFonts w:asciiTheme="minorHAnsi" w:hAnsiTheme="minorHAnsi" w:cs="Times New Roman"/>
                <w:color w:val="auto"/>
                <w:sz w:val="22"/>
                <w:szCs w:val="22"/>
              </w:rPr>
            </w:pPr>
          </w:p>
        </w:tc>
        <w:tc>
          <w:tcPr>
            <w:tcW w:w="1130" w:type="dxa"/>
            <w:shd w:val="clear" w:color="auto" w:fill="CDFFCD"/>
          </w:tcPr>
          <w:p w14:paraId="67299C51" w14:textId="77777777" w:rsidR="00F0618B" w:rsidRPr="00705BB3" w:rsidRDefault="00F0618B" w:rsidP="0005686C">
            <w:pPr>
              <w:autoSpaceDE/>
              <w:autoSpaceDN/>
              <w:adjustRightInd/>
              <w:rPr>
                <w:rFonts w:asciiTheme="minorHAnsi" w:hAnsiTheme="minorHAnsi" w:cs="Times New Roman"/>
                <w:color w:val="auto"/>
                <w:sz w:val="22"/>
                <w:szCs w:val="22"/>
              </w:rPr>
            </w:pPr>
          </w:p>
        </w:tc>
        <w:tc>
          <w:tcPr>
            <w:tcW w:w="1254" w:type="dxa"/>
            <w:shd w:val="clear" w:color="auto" w:fill="CDFFCD"/>
          </w:tcPr>
          <w:p w14:paraId="425EAD9C" w14:textId="77777777" w:rsidR="00F0618B" w:rsidRPr="00705BB3" w:rsidRDefault="00F0618B" w:rsidP="0005686C">
            <w:pPr>
              <w:autoSpaceDE/>
              <w:autoSpaceDN/>
              <w:adjustRightInd/>
              <w:rPr>
                <w:rFonts w:asciiTheme="minorHAnsi" w:hAnsiTheme="minorHAnsi" w:cs="Times New Roman"/>
                <w:color w:val="auto"/>
                <w:sz w:val="22"/>
                <w:szCs w:val="22"/>
              </w:rPr>
            </w:pPr>
          </w:p>
        </w:tc>
        <w:tc>
          <w:tcPr>
            <w:tcW w:w="1196" w:type="dxa"/>
            <w:shd w:val="clear" w:color="auto" w:fill="CDFFCD"/>
          </w:tcPr>
          <w:p w14:paraId="45371FE0" w14:textId="77777777" w:rsidR="00F0618B" w:rsidRPr="00705BB3" w:rsidRDefault="00F0618B" w:rsidP="0005686C">
            <w:pPr>
              <w:autoSpaceDE/>
              <w:autoSpaceDN/>
              <w:adjustRightInd/>
              <w:rPr>
                <w:rFonts w:asciiTheme="minorHAnsi" w:hAnsiTheme="minorHAnsi" w:cs="Times New Roman"/>
                <w:color w:val="auto"/>
                <w:sz w:val="22"/>
                <w:szCs w:val="22"/>
              </w:rPr>
            </w:pPr>
          </w:p>
        </w:tc>
        <w:tc>
          <w:tcPr>
            <w:tcW w:w="3005" w:type="dxa"/>
            <w:shd w:val="clear" w:color="auto" w:fill="CDFFCD"/>
          </w:tcPr>
          <w:p w14:paraId="6ECEA4EC" w14:textId="77777777" w:rsidR="00F0618B" w:rsidRPr="00705BB3" w:rsidRDefault="00F0618B" w:rsidP="0005686C">
            <w:pPr>
              <w:autoSpaceDE/>
              <w:autoSpaceDN/>
              <w:adjustRightInd/>
              <w:rPr>
                <w:rFonts w:asciiTheme="minorHAnsi" w:hAnsiTheme="minorHAnsi" w:cs="Times New Roman"/>
                <w:color w:val="auto"/>
                <w:sz w:val="22"/>
                <w:szCs w:val="22"/>
              </w:rPr>
            </w:pPr>
          </w:p>
        </w:tc>
      </w:tr>
      <w:tr w:rsidR="00F0618B" w:rsidRPr="00705BB3" w14:paraId="644DEE64" w14:textId="77777777" w:rsidTr="00563705">
        <w:tc>
          <w:tcPr>
            <w:tcW w:w="2340" w:type="dxa"/>
            <w:shd w:val="clear" w:color="auto" w:fill="CDFFCD"/>
          </w:tcPr>
          <w:p w14:paraId="10A7A6C5" w14:textId="77777777" w:rsidR="00F0618B" w:rsidRPr="00705BB3" w:rsidRDefault="00F0618B" w:rsidP="0005686C">
            <w:pPr>
              <w:autoSpaceDE/>
              <w:autoSpaceDN/>
              <w:adjustRightInd/>
              <w:rPr>
                <w:rFonts w:asciiTheme="minorHAnsi" w:hAnsiTheme="minorHAnsi" w:cs="Times New Roman"/>
                <w:color w:val="auto"/>
                <w:sz w:val="22"/>
                <w:szCs w:val="22"/>
              </w:rPr>
            </w:pPr>
          </w:p>
        </w:tc>
        <w:tc>
          <w:tcPr>
            <w:tcW w:w="2070" w:type="dxa"/>
            <w:shd w:val="clear" w:color="auto" w:fill="CDFFCD"/>
          </w:tcPr>
          <w:p w14:paraId="0AB58147" w14:textId="77777777" w:rsidR="00F0618B" w:rsidRPr="00705BB3" w:rsidRDefault="00F0618B" w:rsidP="0005686C">
            <w:pPr>
              <w:autoSpaceDE/>
              <w:autoSpaceDN/>
              <w:adjustRightInd/>
              <w:rPr>
                <w:rFonts w:asciiTheme="minorHAnsi" w:hAnsiTheme="minorHAnsi" w:cs="Times New Roman"/>
                <w:color w:val="auto"/>
                <w:sz w:val="22"/>
                <w:szCs w:val="22"/>
              </w:rPr>
            </w:pPr>
          </w:p>
        </w:tc>
        <w:tc>
          <w:tcPr>
            <w:tcW w:w="1130" w:type="dxa"/>
            <w:shd w:val="clear" w:color="auto" w:fill="CDFFCD"/>
          </w:tcPr>
          <w:p w14:paraId="702D2CA0" w14:textId="77777777" w:rsidR="00F0618B" w:rsidRPr="00705BB3" w:rsidRDefault="00F0618B" w:rsidP="0005686C">
            <w:pPr>
              <w:autoSpaceDE/>
              <w:autoSpaceDN/>
              <w:adjustRightInd/>
              <w:rPr>
                <w:rFonts w:asciiTheme="minorHAnsi" w:hAnsiTheme="minorHAnsi" w:cs="Times New Roman"/>
                <w:color w:val="auto"/>
                <w:sz w:val="22"/>
                <w:szCs w:val="22"/>
              </w:rPr>
            </w:pPr>
          </w:p>
        </w:tc>
        <w:tc>
          <w:tcPr>
            <w:tcW w:w="1254" w:type="dxa"/>
            <w:shd w:val="clear" w:color="auto" w:fill="CDFFCD"/>
          </w:tcPr>
          <w:p w14:paraId="1015D9EF" w14:textId="77777777" w:rsidR="00F0618B" w:rsidRPr="00705BB3" w:rsidRDefault="00F0618B" w:rsidP="0005686C">
            <w:pPr>
              <w:autoSpaceDE/>
              <w:autoSpaceDN/>
              <w:adjustRightInd/>
              <w:rPr>
                <w:rFonts w:asciiTheme="minorHAnsi" w:hAnsiTheme="minorHAnsi" w:cs="Times New Roman"/>
                <w:color w:val="auto"/>
                <w:sz w:val="22"/>
                <w:szCs w:val="22"/>
              </w:rPr>
            </w:pPr>
          </w:p>
        </w:tc>
        <w:tc>
          <w:tcPr>
            <w:tcW w:w="1196" w:type="dxa"/>
            <w:shd w:val="clear" w:color="auto" w:fill="CDFFCD"/>
          </w:tcPr>
          <w:p w14:paraId="31565734" w14:textId="77777777" w:rsidR="00F0618B" w:rsidRPr="00705BB3" w:rsidRDefault="00F0618B" w:rsidP="0005686C">
            <w:pPr>
              <w:autoSpaceDE/>
              <w:autoSpaceDN/>
              <w:adjustRightInd/>
              <w:rPr>
                <w:rFonts w:asciiTheme="minorHAnsi" w:hAnsiTheme="minorHAnsi" w:cs="Times New Roman"/>
                <w:color w:val="auto"/>
                <w:sz w:val="22"/>
                <w:szCs w:val="22"/>
              </w:rPr>
            </w:pPr>
          </w:p>
        </w:tc>
        <w:tc>
          <w:tcPr>
            <w:tcW w:w="3005" w:type="dxa"/>
            <w:shd w:val="clear" w:color="auto" w:fill="CDFFCD"/>
          </w:tcPr>
          <w:p w14:paraId="585C3444" w14:textId="77777777" w:rsidR="00F0618B" w:rsidRPr="00705BB3" w:rsidRDefault="00F0618B" w:rsidP="0005686C">
            <w:pPr>
              <w:autoSpaceDE/>
              <w:autoSpaceDN/>
              <w:adjustRightInd/>
              <w:rPr>
                <w:rFonts w:asciiTheme="minorHAnsi" w:hAnsiTheme="minorHAnsi" w:cs="Times New Roman"/>
                <w:color w:val="auto"/>
                <w:sz w:val="22"/>
                <w:szCs w:val="22"/>
              </w:rPr>
            </w:pPr>
          </w:p>
        </w:tc>
      </w:tr>
    </w:tbl>
    <w:p w14:paraId="1CBF5C6E" w14:textId="77777777" w:rsidR="00F0618B" w:rsidRPr="006C43BC" w:rsidRDefault="00F0618B" w:rsidP="00F0618B">
      <w:pPr>
        <w:widowControl w:val="0"/>
        <w:rPr>
          <w:rFonts w:asciiTheme="minorHAnsi" w:hAnsiTheme="minorHAnsi" w:cs="Times New Roman"/>
        </w:rPr>
      </w:pPr>
    </w:p>
    <w:p w14:paraId="7449A33A" w14:textId="77777777" w:rsidR="00F0618B" w:rsidRPr="006C43BC" w:rsidRDefault="00F0618B" w:rsidP="00F0618B">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F0618B" w:rsidRPr="00705BB3" w14:paraId="708C4C96" w14:textId="77777777" w:rsidTr="00563705">
        <w:tc>
          <w:tcPr>
            <w:tcW w:w="11016" w:type="dxa"/>
            <w:shd w:val="clear" w:color="auto" w:fill="auto"/>
          </w:tcPr>
          <w:p w14:paraId="4807DBE9" w14:textId="77777777" w:rsidR="00F0618B" w:rsidRPr="00705BB3" w:rsidRDefault="00F0618B" w:rsidP="00563705">
            <w:pPr>
              <w:widowControl w:val="0"/>
              <w:rPr>
                <w:rFonts w:asciiTheme="minorHAnsi" w:hAnsiTheme="minorHAnsi" w:cs="Times New Roman"/>
                <w:sz w:val="22"/>
                <w:szCs w:val="22"/>
              </w:rPr>
            </w:pPr>
          </w:p>
        </w:tc>
      </w:tr>
      <w:tr w:rsidR="00F0618B" w:rsidRPr="00705BB3" w14:paraId="61DA9771" w14:textId="77777777" w:rsidTr="00563705">
        <w:tc>
          <w:tcPr>
            <w:tcW w:w="11016" w:type="dxa"/>
            <w:shd w:val="clear" w:color="auto" w:fill="auto"/>
          </w:tcPr>
          <w:p w14:paraId="5163199E" w14:textId="77777777" w:rsidR="00F0618B" w:rsidRPr="00705BB3" w:rsidRDefault="00F0618B" w:rsidP="00563705">
            <w:pPr>
              <w:widowControl w:val="0"/>
              <w:rPr>
                <w:rFonts w:asciiTheme="minorHAnsi" w:hAnsiTheme="minorHAnsi" w:cs="Times New Roman"/>
                <w:sz w:val="22"/>
                <w:szCs w:val="22"/>
              </w:rPr>
            </w:pPr>
          </w:p>
        </w:tc>
      </w:tr>
      <w:tr w:rsidR="00F0618B" w:rsidRPr="00705BB3" w14:paraId="40BAC8C4" w14:textId="77777777" w:rsidTr="00563705">
        <w:tc>
          <w:tcPr>
            <w:tcW w:w="11016" w:type="dxa"/>
            <w:shd w:val="clear" w:color="auto" w:fill="auto"/>
          </w:tcPr>
          <w:p w14:paraId="19F0AA1D" w14:textId="77777777" w:rsidR="00F0618B" w:rsidRPr="00705BB3" w:rsidRDefault="00F0618B" w:rsidP="00563705">
            <w:pPr>
              <w:widowControl w:val="0"/>
              <w:rPr>
                <w:rFonts w:asciiTheme="minorHAnsi" w:hAnsiTheme="minorHAnsi" w:cs="Times New Roman"/>
                <w:sz w:val="22"/>
                <w:szCs w:val="22"/>
              </w:rPr>
            </w:pPr>
          </w:p>
        </w:tc>
      </w:tr>
    </w:tbl>
    <w:p w14:paraId="58B4E3D0" w14:textId="77777777" w:rsidR="00F0618B" w:rsidRPr="006C43BC" w:rsidRDefault="00F0618B" w:rsidP="00F0618B">
      <w:pPr>
        <w:widowControl w:val="0"/>
        <w:rPr>
          <w:rFonts w:asciiTheme="minorHAnsi" w:hAnsiTheme="minorHAnsi" w:cs="Times New Roman"/>
        </w:rPr>
      </w:pPr>
    </w:p>
    <w:p w14:paraId="2E948FE2" w14:textId="3274C341" w:rsidR="00F0618B" w:rsidRPr="00722443" w:rsidRDefault="00F0618B" w:rsidP="00F0618B">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A15F66">
        <w:t>CIP-00</w:t>
      </w:r>
      <w:r w:rsidR="0089251A">
        <w:t>6</w:t>
      </w:r>
      <w:r w:rsidR="00A15F66">
        <w:t>-6, R3</w:t>
      </w:r>
      <w:r w:rsidR="0089251A">
        <w:t>, Part 3.1</w:t>
      </w:r>
    </w:p>
    <w:p w14:paraId="1460AB78" w14:textId="77777777" w:rsidR="00F0618B" w:rsidRPr="006C43BC" w:rsidRDefault="00F0618B" w:rsidP="00F0618B">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E44DA4" w:rsidRPr="00705BB3" w14:paraId="09560BBB" w14:textId="77777777" w:rsidTr="002F1545">
        <w:tc>
          <w:tcPr>
            <w:tcW w:w="378" w:type="dxa"/>
          </w:tcPr>
          <w:p w14:paraId="5B9ED051" w14:textId="77777777" w:rsidR="00E44DA4" w:rsidRPr="00335B25" w:rsidRDefault="00E44DA4" w:rsidP="002F1545">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76AA9654" w14:textId="49FA6087" w:rsidR="00E44DA4" w:rsidRDefault="00E44DA4" w:rsidP="00481E0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w:t>
            </w:r>
            <w:r w:rsidRPr="00602328">
              <w:rPr>
                <w:rFonts w:asciiTheme="minorHAnsi" w:hAnsiTheme="minorHAnsi" w:cs="Times New Roman"/>
                <w:color w:val="auto"/>
              </w:rPr>
              <w:t xml:space="preserve">erify the </w:t>
            </w:r>
            <w:r w:rsidR="00C1390D">
              <w:rPr>
                <w:rFonts w:asciiTheme="minorHAnsi" w:hAnsiTheme="minorHAnsi" w:cs="Times New Roman"/>
                <w:color w:val="auto"/>
              </w:rPr>
              <w:t>Responsible Entity</w:t>
            </w:r>
            <w:r w:rsidRPr="00602328">
              <w:rPr>
                <w:rFonts w:asciiTheme="minorHAnsi" w:hAnsiTheme="minorHAnsi" w:cs="Times New Roman"/>
                <w:color w:val="auto"/>
              </w:rPr>
              <w:t xml:space="preserve"> has </w:t>
            </w:r>
            <w:r>
              <w:rPr>
                <w:rFonts w:asciiTheme="minorHAnsi" w:hAnsiTheme="minorHAnsi" w:cs="Times New Roman"/>
                <w:color w:val="auto"/>
              </w:rPr>
              <w:t xml:space="preserve">documented one or more Physical Access Control System maintenance and testing </w:t>
            </w:r>
            <w:r w:rsidR="00AA2813">
              <w:rPr>
                <w:rFonts w:asciiTheme="minorHAnsi" w:hAnsiTheme="minorHAnsi" w:cs="Times New Roman"/>
                <w:color w:val="auto"/>
              </w:rPr>
              <w:t xml:space="preserve">programs </w:t>
            </w:r>
            <w:r w:rsidR="00481E0C">
              <w:rPr>
                <w:rFonts w:asciiTheme="minorHAnsi" w:hAnsiTheme="minorHAnsi" w:cs="Times New Roman"/>
                <w:color w:val="auto"/>
              </w:rPr>
              <w:t>for m</w:t>
            </w:r>
            <w:r w:rsidR="00481E0C" w:rsidRPr="00481E0C">
              <w:rPr>
                <w:rFonts w:asciiTheme="minorHAnsi" w:hAnsiTheme="minorHAnsi" w:cs="Times New Roman"/>
                <w:color w:val="auto"/>
              </w:rPr>
              <w:t>aintenance and testing of each Physical Access Control System and locally mounted hardware or devices at the Physical Security Perimeter at least once every 24 calendar months to ensure they function properly.</w:t>
            </w:r>
          </w:p>
        </w:tc>
      </w:tr>
      <w:tr w:rsidR="004B38BD" w:rsidRPr="00705BB3" w14:paraId="5B3434C0" w14:textId="77777777" w:rsidTr="00563705">
        <w:tc>
          <w:tcPr>
            <w:tcW w:w="378" w:type="dxa"/>
          </w:tcPr>
          <w:p w14:paraId="450CB81C" w14:textId="77777777" w:rsidR="004B38BD" w:rsidRPr="0005686C" w:rsidRDefault="004B38BD" w:rsidP="00563705">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13FFE656" w14:textId="77777777" w:rsidR="004B38BD" w:rsidRPr="00853D24" w:rsidRDefault="004B38BD" w:rsidP="004B38BD">
            <w:pPr>
              <w:widowControl w:val="0"/>
              <w:tabs>
                <w:tab w:val="left" w:pos="0"/>
                <w:tab w:val="left" w:pos="900"/>
                <w:tab w:val="left" w:pos="6360"/>
              </w:tabs>
              <w:rPr>
                <w:rFonts w:asciiTheme="minorHAnsi" w:hAnsiTheme="minorHAnsi" w:cs="Times New Roman"/>
                <w:color w:val="auto"/>
              </w:rPr>
            </w:pPr>
            <w:r w:rsidRPr="00853D24">
              <w:rPr>
                <w:rFonts w:asciiTheme="minorHAnsi" w:hAnsiTheme="minorHAnsi" w:cs="Times New Roman"/>
                <w:color w:val="auto"/>
              </w:rPr>
              <w:t xml:space="preserve">Verify </w:t>
            </w:r>
            <w:r w:rsidR="00853D24" w:rsidRPr="00853D24">
              <w:rPr>
                <w:rFonts w:ascii="Calibri" w:eastAsia="ヒラギノ角ゴ Pro W3" w:hAnsi="Calibri" w:cs="Times New Roman"/>
                <w:color w:val="auto"/>
              </w:rPr>
              <w:t xml:space="preserve">that maintenance and testing of each Physical Access Control System and locally mounted hardware or devices at the Physical Security Perimeter </w:t>
            </w:r>
            <w:r w:rsidR="00E44DA4">
              <w:rPr>
                <w:rFonts w:ascii="Calibri" w:eastAsia="ヒラギノ角ゴ Pro W3" w:hAnsi="Calibri" w:cs="Times New Roman"/>
                <w:color w:val="auto"/>
              </w:rPr>
              <w:t xml:space="preserve">is </w:t>
            </w:r>
            <w:r w:rsidR="00853D24" w:rsidRPr="00853D24">
              <w:rPr>
                <w:rFonts w:ascii="Calibri" w:eastAsia="ヒラギノ角ゴ Pro W3" w:hAnsi="Calibri" w:cs="Times New Roman"/>
                <w:color w:val="auto"/>
              </w:rPr>
              <w:t>conducted at least once every 24 calendar months to ensure they function properly.</w:t>
            </w:r>
          </w:p>
        </w:tc>
      </w:tr>
    </w:tbl>
    <w:p w14:paraId="7CD89CD6" w14:textId="77777777" w:rsidR="00F0618B" w:rsidRPr="006C43BC" w:rsidRDefault="00F0618B" w:rsidP="00F0618B">
      <w:pPr>
        <w:widowControl w:val="0"/>
        <w:tabs>
          <w:tab w:val="left" w:pos="0"/>
        </w:tabs>
        <w:rPr>
          <w:rFonts w:asciiTheme="minorHAnsi" w:hAnsiTheme="minorHAnsi" w:cs="Times New Roman"/>
          <w:b/>
          <w:bCs/>
        </w:rPr>
      </w:pPr>
    </w:p>
    <w:p w14:paraId="1D05BDF2" w14:textId="77777777" w:rsidR="00F0618B" w:rsidRPr="006C43BC" w:rsidRDefault="00AA2813" w:rsidP="00F0618B">
      <w:pPr>
        <w:pStyle w:val="RqtSection"/>
        <w:rPr>
          <w:color w:val="264D74"/>
        </w:rPr>
      </w:pPr>
      <w:r w:rsidRPr="006C43BC">
        <w:t>Auditor Notes</w:t>
      </w:r>
      <w:r w:rsidR="00F0618B" w:rsidRPr="006C43BC">
        <w:t>:</w:t>
      </w:r>
      <w:r w:rsidR="00F0618B" w:rsidRPr="006C43BC">
        <w:rPr>
          <w:color w:val="264D74"/>
        </w:rPr>
        <w:t xml:space="preserve"> </w:t>
      </w:r>
    </w:p>
    <w:p w14:paraId="0054BEAA" w14:textId="77777777" w:rsidR="00F0618B" w:rsidRPr="0005686C" w:rsidRDefault="00F0618B" w:rsidP="00F0618B">
      <w:pPr>
        <w:autoSpaceDE/>
        <w:autoSpaceDN/>
        <w:adjustRightInd/>
        <w:rPr>
          <w:rFonts w:asciiTheme="minorHAnsi" w:hAnsiTheme="minorHAnsi" w:cs="Times New Roman"/>
        </w:rPr>
      </w:pPr>
    </w:p>
    <w:p w14:paraId="4E2339C0" w14:textId="77777777" w:rsidR="00F0618B" w:rsidRDefault="00F0618B" w:rsidP="00F0618B">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386B6B38" w14:textId="77777777" w:rsidR="003C20AB" w:rsidRPr="008F56D6" w:rsidRDefault="009E11CF" w:rsidP="007D62B4">
      <w:pPr>
        <w:pStyle w:val="SectHead"/>
      </w:pPr>
      <w:bookmarkStart w:id="3" w:name="_Toc330463564"/>
      <w:r w:rsidRPr="002A01BD">
        <w:lastRenderedPageBreak/>
        <w:t>Additional</w:t>
      </w:r>
      <w:r w:rsidR="003C20AB" w:rsidRPr="002A01BD">
        <w:t xml:space="preserve"> I</w:t>
      </w:r>
      <w:r w:rsidR="00047231" w:rsidRPr="002A01BD">
        <w:t>n</w:t>
      </w:r>
      <w:r w:rsidR="00353E3C" w:rsidRPr="002A01BD">
        <w:t>formation</w:t>
      </w:r>
      <w:bookmarkEnd w:id="3"/>
      <w:r w:rsidR="00FD4903" w:rsidRPr="002A01BD">
        <w:t>:</w:t>
      </w:r>
    </w:p>
    <w:p w14:paraId="0BFD1DDC" w14:textId="77777777" w:rsidR="007E0126" w:rsidRPr="006C43BC" w:rsidRDefault="007E0126">
      <w:pPr>
        <w:autoSpaceDE/>
        <w:autoSpaceDN/>
        <w:adjustRightInd/>
        <w:rPr>
          <w:rFonts w:asciiTheme="minorHAnsi" w:hAnsiTheme="minorHAnsi"/>
        </w:rPr>
      </w:pPr>
    </w:p>
    <w:p w14:paraId="086F4496" w14:textId="77777777" w:rsidR="008517F0" w:rsidRPr="006C43BC" w:rsidRDefault="008517F0" w:rsidP="008517F0">
      <w:pPr>
        <w:pStyle w:val="SubHead"/>
      </w:pPr>
      <w:bookmarkStart w:id="4" w:name="_Toc330463565"/>
      <w:r w:rsidRPr="006C43BC">
        <w:rPr>
          <w:rStyle w:val="SubtitleChar"/>
          <w:rFonts w:asciiTheme="minorHAnsi" w:hAnsiTheme="minorHAnsi" w:cs="Tahoma"/>
          <w:i w:val="0"/>
          <w:color w:val="auto"/>
        </w:rPr>
        <w:t>Reliability Standard</w:t>
      </w:r>
    </w:p>
    <w:p w14:paraId="2FA6E2CB" w14:textId="77777777" w:rsidR="008517F0" w:rsidRDefault="008517F0" w:rsidP="008517F0">
      <w:pPr>
        <w:rPr>
          <w:rFonts w:asciiTheme="minorHAnsi" w:hAnsiTheme="minorHAnsi"/>
        </w:rPr>
      </w:pPr>
    </w:p>
    <w:p w14:paraId="30575758" w14:textId="77777777" w:rsidR="008517F0" w:rsidRDefault="008517F0" w:rsidP="008517F0">
      <w:pPr>
        <w:rPr>
          <w:rFonts w:asciiTheme="minorHAnsi" w:hAnsiTheme="minorHAnsi"/>
        </w:rPr>
      </w:pPr>
      <w:r>
        <w:rPr>
          <w:rFonts w:asciiTheme="minorHAnsi" w:hAnsiTheme="minorHAnsi"/>
        </w:rPr>
        <w:t>The full text of CIP-006-6 may be found on the NERC Web Site (</w:t>
      </w:r>
      <w:r w:rsidRPr="00ED6C9C">
        <w:rPr>
          <w:rFonts w:asciiTheme="minorHAnsi" w:hAnsiTheme="minorHAnsi"/>
        </w:rPr>
        <w:t>www.nerc.com</w:t>
      </w:r>
      <w:r>
        <w:rPr>
          <w:rFonts w:asciiTheme="minorHAnsi" w:hAnsiTheme="minorHAnsi"/>
        </w:rPr>
        <w:t>) under “Program Areas &amp; Departments”, “Reliability Standards.”</w:t>
      </w:r>
    </w:p>
    <w:p w14:paraId="21BE9D64" w14:textId="77777777" w:rsidR="008517F0" w:rsidRDefault="008517F0" w:rsidP="008517F0">
      <w:pPr>
        <w:rPr>
          <w:rFonts w:asciiTheme="minorHAnsi" w:hAnsiTheme="minorHAnsi"/>
        </w:rPr>
      </w:pPr>
    </w:p>
    <w:p w14:paraId="28A8D7AD" w14:textId="77777777" w:rsidR="008517F0" w:rsidRDefault="008517F0" w:rsidP="008517F0">
      <w:pPr>
        <w:rPr>
          <w:rFonts w:asciiTheme="minorHAnsi" w:hAnsiTheme="minorHAnsi"/>
        </w:rPr>
      </w:pPr>
      <w:r>
        <w:rPr>
          <w:rFonts w:asciiTheme="minorHAnsi" w:hAnsiTheme="minorHAnsi"/>
        </w:rPr>
        <w:t>In addition to the Reliability Standard, there is an applicable Implementation Plan available on the NERC Web Site.</w:t>
      </w:r>
    </w:p>
    <w:p w14:paraId="7066D339" w14:textId="77777777" w:rsidR="008517F0" w:rsidRDefault="008517F0" w:rsidP="008517F0">
      <w:pPr>
        <w:rPr>
          <w:rFonts w:asciiTheme="minorHAnsi" w:hAnsiTheme="minorHAnsi"/>
        </w:rPr>
      </w:pPr>
    </w:p>
    <w:p w14:paraId="33C22792" w14:textId="77777777" w:rsidR="008517F0" w:rsidRDefault="008517F0" w:rsidP="008517F0">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3A74DB3D" w14:textId="77777777" w:rsidR="008517F0" w:rsidRDefault="008517F0" w:rsidP="008517F0">
      <w:pPr>
        <w:rPr>
          <w:rFonts w:asciiTheme="minorHAnsi" w:hAnsiTheme="minorHAnsi"/>
        </w:rPr>
      </w:pPr>
    </w:p>
    <w:p w14:paraId="300B8CC7" w14:textId="77777777" w:rsidR="008517F0" w:rsidRDefault="008517F0" w:rsidP="008517F0">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46246B0F" w14:textId="77777777" w:rsidR="00ED6C9C" w:rsidRPr="006C43BC" w:rsidRDefault="00ED6C9C" w:rsidP="00CC7E3E">
      <w:pPr>
        <w:rPr>
          <w:rFonts w:asciiTheme="minorHAnsi" w:hAnsiTheme="minorHAnsi"/>
        </w:rPr>
      </w:pPr>
    </w:p>
    <w:p w14:paraId="7E2C0433" w14:textId="77777777" w:rsidR="00490283" w:rsidRPr="006C43BC" w:rsidRDefault="00490283" w:rsidP="00D97E2A">
      <w:pPr>
        <w:pStyle w:val="SubHead"/>
        <w:rPr>
          <w:i/>
        </w:rPr>
      </w:pPr>
      <w:bookmarkStart w:id="5" w:name="_Toc323042589"/>
      <w:bookmarkStart w:id="6" w:name="_Toc330463566"/>
      <w:bookmarkEnd w:id="4"/>
      <w:r w:rsidRPr="006C43BC">
        <w:t>Sampling Methodology</w:t>
      </w:r>
      <w:bookmarkEnd w:id="5"/>
      <w:bookmarkEnd w:id="6"/>
    </w:p>
    <w:p w14:paraId="79AA0BFD" w14:textId="77777777" w:rsidR="00490283" w:rsidRPr="00AA2813" w:rsidRDefault="00490283" w:rsidP="00490283">
      <w:pPr>
        <w:rPr>
          <w:rFonts w:asciiTheme="minorHAnsi" w:hAnsiTheme="minorHAnsi" w:cs="Calibri"/>
        </w:rPr>
      </w:pPr>
      <w:r w:rsidRPr="006C43BC">
        <w:rPr>
          <w:rFonts w:asciiTheme="minorHAnsi" w:hAnsiTheme="minorHAnsi" w:cs="Calibri"/>
        </w:rPr>
        <w:t>Sampling is essential for auditing compliance with NERC Reliability Standards since it is not always possible</w:t>
      </w:r>
      <w:r w:rsidR="00AA2813">
        <w:rPr>
          <w:rFonts w:asciiTheme="minorHAnsi" w:hAnsiTheme="minorHAnsi" w:cs="Calibri"/>
        </w:rPr>
        <w:t xml:space="preserve"> </w:t>
      </w: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0B9AE5AB" w14:textId="77777777" w:rsidR="00D97E2A" w:rsidRDefault="00D97E2A">
      <w:pPr>
        <w:autoSpaceDE/>
        <w:autoSpaceDN/>
        <w:adjustRightInd/>
        <w:rPr>
          <w:rFonts w:asciiTheme="minorHAnsi" w:eastAsiaTheme="majorEastAsia" w:hAnsiTheme="minorHAnsi" w:cs="Tahoma"/>
          <w:b/>
          <w:color w:val="auto"/>
          <w:spacing w:val="15"/>
          <w:u w:val="single"/>
        </w:rPr>
      </w:pPr>
    </w:p>
    <w:p w14:paraId="5069953B" w14:textId="77777777" w:rsidR="008517F0" w:rsidRPr="008517F0" w:rsidRDefault="008517F0" w:rsidP="008517F0">
      <w:pPr>
        <w:autoSpaceDE/>
        <w:autoSpaceDN/>
        <w:adjustRightInd/>
        <w:outlineLvl w:val="1"/>
        <w:rPr>
          <w:rFonts w:asciiTheme="minorHAnsi" w:hAnsiTheme="minorHAnsi"/>
          <w:b/>
          <w:i/>
          <w:color w:val="auto"/>
          <w:u w:val="single"/>
        </w:rPr>
      </w:pPr>
      <w:r w:rsidRPr="008517F0">
        <w:rPr>
          <w:rFonts w:asciiTheme="minorHAnsi" w:hAnsiTheme="minorHAnsi" w:cs="Tahoma"/>
          <w:b/>
          <w:color w:val="auto"/>
          <w:u w:val="single"/>
        </w:rPr>
        <w:t>Regulatory Language</w:t>
      </w:r>
    </w:p>
    <w:p w14:paraId="7D8ED68A" w14:textId="77777777" w:rsidR="008517F0" w:rsidRPr="008517F0" w:rsidRDefault="008517F0" w:rsidP="008517F0">
      <w:pPr>
        <w:rPr>
          <w:rFonts w:asciiTheme="minorHAnsi" w:hAnsiTheme="minorHAnsi"/>
        </w:rPr>
      </w:pPr>
    </w:p>
    <w:p w14:paraId="6BC971BA" w14:textId="77777777" w:rsidR="008517F0" w:rsidRPr="008517F0" w:rsidRDefault="008517F0" w:rsidP="008517F0">
      <w:pPr>
        <w:rPr>
          <w:rFonts w:asciiTheme="minorHAnsi" w:hAnsiTheme="minorHAnsi"/>
        </w:rPr>
      </w:pPr>
      <w:r w:rsidRPr="008517F0">
        <w:rPr>
          <w:rFonts w:asciiTheme="minorHAnsi" w:hAnsiTheme="minorHAnsi"/>
        </w:rPr>
        <w:t>See FERC Order 706</w:t>
      </w:r>
    </w:p>
    <w:p w14:paraId="2A1CE7AE" w14:textId="77777777" w:rsidR="008517F0" w:rsidRPr="008517F0" w:rsidRDefault="008517F0" w:rsidP="008517F0">
      <w:pPr>
        <w:rPr>
          <w:rFonts w:asciiTheme="minorHAnsi" w:hAnsiTheme="minorHAnsi"/>
        </w:rPr>
      </w:pPr>
      <w:r w:rsidRPr="008517F0">
        <w:rPr>
          <w:rFonts w:asciiTheme="minorHAnsi" w:hAnsiTheme="minorHAnsi"/>
        </w:rPr>
        <w:t>See FERC Order 791</w:t>
      </w:r>
    </w:p>
    <w:p w14:paraId="31F0C279"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14:paraId="7C6161A3"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3EEBA792" w14:textId="77777777" w:rsidR="008517F0" w:rsidRPr="008517F0" w:rsidRDefault="008517F0" w:rsidP="008517F0">
      <w:pPr>
        <w:autoSpaceDE/>
        <w:autoSpaceDN/>
        <w:adjustRightInd/>
        <w:outlineLvl w:val="1"/>
        <w:rPr>
          <w:rFonts w:asciiTheme="minorHAnsi" w:hAnsiTheme="minorHAnsi" w:cs="Tahoma"/>
          <w:b/>
          <w:color w:val="auto"/>
          <w:u w:val="single"/>
        </w:rPr>
      </w:pPr>
      <w:r w:rsidRPr="008517F0">
        <w:rPr>
          <w:rFonts w:asciiTheme="minorHAnsi" w:hAnsiTheme="minorHAnsi" w:cs="Tahoma"/>
          <w:b/>
          <w:color w:val="auto"/>
          <w:u w:val="single"/>
        </w:rPr>
        <w:lastRenderedPageBreak/>
        <w:t>Revision History for RSAW</w:t>
      </w:r>
    </w:p>
    <w:p w14:paraId="71886188" w14:textId="77777777" w:rsidR="008517F0" w:rsidRPr="008517F0" w:rsidRDefault="008517F0" w:rsidP="008517F0">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1863"/>
        <w:gridCol w:w="2483"/>
        <w:gridCol w:w="4900"/>
      </w:tblGrid>
      <w:tr w:rsidR="00AA2813" w:rsidRPr="009B28B0" w14:paraId="1C3659BC" w14:textId="77777777" w:rsidTr="00EF1C08">
        <w:tc>
          <w:tcPr>
            <w:tcW w:w="1212" w:type="dxa"/>
            <w:tcBorders>
              <w:top w:val="single" w:sz="4" w:space="0" w:color="000000"/>
              <w:left w:val="single" w:sz="4" w:space="0" w:color="000000"/>
              <w:bottom w:val="single" w:sz="2" w:space="0" w:color="000000"/>
              <w:right w:val="single" w:sz="4" w:space="0" w:color="000000"/>
            </w:tcBorders>
            <w:shd w:val="pct10" w:color="auto" w:fill="auto"/>
            <w:hideMark/>
          </w:tcPr>
          <w:p w14:paraId="181281EA" w14:textId="77777777" w:rsidR="00AA2813" w:rsidRPr="009B28B0" w:rsidRDefault="00AA2813" w:rsidP="002F1545">
            <w:pPr>
              <w:jc w:val="center"/>
              <w:rPr>
                <w:rFonts w:ascii="Calibri" w:hAnsi="Calibri" w:cs="Times New Roman"/>
                <w:b/>
              </w:rPr>
            </w:pPr>
            <w:r w:rsidRPr="009B28B0">
              <w:rPr>
                <w:rFonts w:ascii="Calibri" w:hAnsi="Calibri" w:cs="Times New Roman"/>
                <w:b/>
              </w:rPr>
              <w:t>Version</w:t>
            </w:r>
          </w:p>
        </w:tc>
        <w:tc>
          <w:tcPr>
            <w:tcW w:w="1863" w:type="dxa"/>
            <w:tcBorders>
              <w:top w:val="single" w:sz="4" w:space="0" w:color="000000"/>
              <w:left w:val="single" w:sz="4" w:space="0" w:color="000000"/>
              <w:bottom w:val="single" w:sz="2" w:space="0" w:color="000000"/>
              <w:right w:val="single" w:sz="4" w:space="0" w:color="000000"/>
            </w:tcBorders>
            <w:shd w:val="pct10" w:color="auto" w:fill="auto"/>
            <w:hideMark/>
          </w:tcPr>
          <w:p w14:paraId="190EA9E1" w14:textId="77777777" w:rsidR="00AA2813" w:rsidRPr="009B28B0" w:rsidRDefault="00AA2813" w:rsidP="002F1545">
            <w:pPr>
              <w:jc w:val="center"/>
              <w:rPr>
                <w:rFonts w:ascii="Calibri" w:hAnsi="Calibri" w:cs="Times New Roman"/>
                <w:b/>
              </w:rPr>
            </w:pPr>
            <w:r w:rsidRPr="009B28B0">
              <w:rPr>
                <w:rFonts w:ascii="Calibri" w:hAnsi="Calibri" w:cs="Times New Roman"/>
                <w:b/>
              </w:rPr>
              <w:t>Date</w:t>
            </w:r>
          </w:p>
        </w:tc>
        <w:tc>
          <w:tcPr>
            <w:tcW w:w="2483" w:type="dxa"/>
            <w:tcBorders>
              <w:top w:val="single" w:sz="4" w:space="0" w:color="000000"/>
              <w:left w:val="single" w:sz="4" w:space="0" w:color="000000"/>
              <w:bottom w:val="single" w:sz="2" w:space="0" w:color="000000"/>
              <w:right w:val="single" w:sz="4" w:space="0" w:color="000000"/>
            </w:tcBorders>
            <w:shd w:val="pct10" w:color="auto" w:fill="auto"/>
            <w:hideMark/>
          </w:tcPr>
          <w:p w14:paraId="6297D53C" w14:textId="77777777" w:rsidR="00AA2813" w:rsidRPr="009B28B0" w:rsidRDefault="00AA2813" w:rsidP="002F1545">
            <w:pPr>
              <w:jc w:val="center"/>
              <w:rPr>
                <w:rFonts w:ascii="Calibri" w:hAnsi="Calibri" w:cs="Times New Roman"/>
                <w:b/>
              </w:rPr>
            </w:pPr>
            <w:r w:rsidRPr="009B28B0">
              <w:rPr>
                <w:rFonts w:ascii="Calibri" w:hAnsi="Calibri" w:cs="Times New Roman"/>
                <w:b/>
              </w:rPr>
              <w:t>Reviewers</w:t>
            </w:r>
          </w:p>
        </w:tc>
        <w:tc>
          <w:tcPr>
            <w:tcW w:w="4900" w:type="dxa"/>
            <w:tcBorders>
              <w:top w:val="single" w:sz="4" w:space="0" w:color="000000"/>
              <w:left w:val="single" w:sz="4" w:space="0" w:color="000000"/>
              <w:bottom w:val="single" w:sz="2" w:space="0" w:color="000000"/>
              <w:right w:val="single" w:sz="4" w:space="0" w:color="000000"/>
            </w:tcBorders>
            <w:shd w:val="pct10" w:color="auto" w:fill="auto"/>
            <w:hideMark/>
          </w:tcPr>
          <w:p w14:paraId="75DC36FC" w14:textId="77777777" w:rsidR="00AA2813" w:rsidRPr="009B28B0" w:rsidRDefault="00AA2813" w:rsidP="002F1545">
            <w:pPr>
              <w:jc w:val="center"/>
              <w:rPr>
                <w:rFonts w:ascii="Calibri" w:hAnsi="Calibri" w:cs="Times New Roman"/>
                <w:b/>
              </w:rPr>
            </w:pPr>
            <w:r w:rsidRPr="009B28B0">
              <w:rPr>
                <w:rFonts w:ascii="Calibri" w:hAnsi="Calibri" w:cs="Times New Roman"/>
                <w:b/>
              </w:rPr>
              <w:t>Revision Description</w:t>
            </w:r>
          </w:p>
        </w:tc>
      </w:tr>
      <w:tr w:rsidR="00AA2813" w:rsidRPr="009B28B0" w14:paraId="35CC508C" w14:textId="77777777" w:rsidTr="00EF1C08">
        <w:tc>
          <w:tcPr>
            <w:tcW w:w="1212" w:type="dxa"/>
            <w:tcBorders>
              <w:top w:val="single" w:sz="4" w:space="0" w:color="000000"/>
              <w:left w:val="single" w:sz="4" w:space="0" w:color="000000"/>
              <w:bottom w:val="single" w:sz="4" w:space="0" w:color="000000"/>
              <w:right w:val="single" w:sz="4" w:space="0" w:color="000000"/>
            </w:tcBorders>
            <w:vAlign w:val="center"/>
          </w:tcPr>
          <w:p w14:paraId="6C1D4242" w14:textId="77777777" w:rsidR="00AA2813" w:rsidRPr="009B28B0" w:rsidRDefault="00AC427F" w:rsidP="002F1545">
            <w:pPr>
              <w:jc w:val="center"/>
              <w:rPr>
                <w:rFonts w:ascii="Calibri" w:hAnsi="Calibri" w:cs="Times New Roman"/>
              </w:rPr>
            </w:pPr>
            <w:r>
              <w:rPr>
                <w:rFonts w:ascii="Calibri" w:hAnsi="Calibri" w:cs="Times New Roman"/>
              </w:rPr>
              <w:t>DRAFT</w:t>
            </w:r>
            <w:r w:rsidR="00AA2813">
              <w:rPr>
                <w:rFonts w:ascii="Calibri" w:hAnsi="Calibri" w:cs="Times New Roman"/>
              </w:rPr>
              <w:t>1v0</w:t>
            </w:r>
          </w:p>
        </w:tc>
        <w:tc>
          <w:tcPr>
            <w:tcW w:w="1863" w:type="dxa"/>
            <w:tcBorders>
              <w:top w:val="single" w:sz="4" w:space="0" w:color="000000"/>
              <w:left w:val="single" w:sz="4" w:space="0" w:color="000000"/>
              <w:bottom w:val="single" w:sz="4" w:space="0" w:color="000000"/>
              <w:right w:val="single" w:sz="4" w:space="0" w:color="000000"/>
            </w:tcBorders>
            <w:vAlign w:val="center"/>
          </w:tcPr>
          <w:p w14:paraId="3983CA53" w14:textId="77777777" w:rsidR="00AA2813" w:rsidRPr="009B28B0" w:rsidRDefault="00AA2813" w:rsidP="002F1545">
            <w:pPr>
              <w:jc w:val="center"/>
              <w:rPr>
                <w:rFonts w:ascii="Calibri" w:hAnsi="Calibri" w:cs="Times New Roman"/>
              </w:rPr>
            </w:pPr>
            <w:r>
              <w:rPr>
                <w:rFonts w:ascii="Calibri" w:hAnsi="Calibri" w:cs="Times New Roman"/>
              </w:rPr>
              <w:t>06/17/2014</w:t>
            </w:r>
          </w:p>
        </w:tc>
        <w:tc>
          <w:tcPr>
            <w:tcW w:w="2483" w:type="dxa"/>
            <w:tcBorders>
              <w:top w:val="single" w:sz="4" w:space="0" w:color="000000"/>
              <w:left w:val="single" w:sz="4" w:space="0" w:color="000000"/>
              <w:bottom w:val="single" w:sz="4" w:space="0" w:color="000000"/>
              <w:right w:val="single" w:sz="4" w:space="0" w:color="000000"/>
            </w:tcBorders>
            <w:vAlign w:val="center"/>
          </w:tcPr>
          <w:p w14:paraId="0FF59ECF" w14:textId="77777777" w:rsidR="00AA2813" w:rsidRPr="009B28B0" w:rsidRDefault="00AA2813" w:rsidP="002F1545">
            <w:pPr>
              <w:rPr>
                <w:rFonts w:ascii="Calibri" w:hAnsi="Calibri" w:cs="Times New Roman"/>
              </w:rPr>
            </w:pPr>
            <w:r w:rsidRPr="00090588">
              <w:rPr>
                <w:rFonts w:ascii="Calibri" w:hAnsi="Calibri" w:cs="Times New Roman"/>
              </w:rPr>
              <w:t>Posted for Industry Comment</w:t>
            </w:r>
          </w:p>
        </w:tc>
        <w:tc>
          <w:tcPr>
            <w:tcW w:w="4900" w:type="dxa"/>
            <w:tcBorders>
              <w:top w:val="single" w:sz="4" w:space="0" w:color="000000"/>
              <w:left w:val="single" w:sz="4" w:space="0" w:color="000000"/>
              <w:bottom w:val="single" w:sz="4" w:space="0" w:color="000000"/>
              <w:right w:val="single" w:sz="4" w:space="0" w:color="000000"/>
            </w:tcBorders>
          </w:tcPr>
          <w:p w14:paraId="5CDA17B5" w14:textId="77777777" w:rsidR="00AA2813" w:rsidRPr="009B28B0" w:rsidRDefault="00AA2813" w:rsidP="002F1545">
            <w:pPr>
              <w:rPr>
                <w:rFonts w:ascii="Calibri" w:hAnsi="Calibri" w:cs="Times New Roman"/>
              </w:rPr>
            </w:pPr>
            <w:r>
              <w:rPr>
                <w:rFonts w:ascii="Calibri" w:hAnsi="Calibri" w:cs="Times New Roman"/>
              </w:rPr>
              <w:t>New Document</w:t>
            </w:r>
          </w:p>
        </w:tc>
      </w:tr>
      <w:tr w:rsidR="00AA2813" w:rsidRPr="009B28B0" w14:paraId="79AA32AA" w14:textId="77777777" w:rsidTr="00EF1C08">
        <w:tc>
          <w:tcPr>
            <w:tcW w:w="1212" w:type="dxa"/>
            <w:tcBorders>
              <w:top w:val="single" w:sz="4" w:space="0" w:color="000000"/>
              <w:left w:val="single" w:sz="4" w:space="0" w:color="000000"/>
              <w:bottom w:val="single" w:sz="4" w:space="0" w:color="000000"/>
              <w:right w:val="single" w:sz="4" w:space="0" w:color="000000"/>
            </w:tcBorders>
            <w:vAlign w:val="center"/>
          </w:tcPr>
          <w:p w14:paraId="7A3AE3DF" w14:textId="77777777" w:rsidR="00AA2813" w:rsidRPr="009B28B0" w:rsidRDefault="00AC427F" w:rsidP="002F1545">
            <w:pPr>
              <w:jc w:val="center"/>
              <w:rPr>
                <w:rFonts w:ascii="Calibri" w:hAnsi="Calibri" w:cs="Times New Roman"/>
              </w:rPr>
            </w:pPr>
            <w:r>
              <w:rPr>
                <w:rFonts w:ascii="Calibri" w:hAnsi="Calibri" w:cs="Times New Roman"/>
              </w:rPr>
              <w:t>DRAFT</w:t>
            </w:r>
            <w:r w:rsidR="00AA2813">
              <w:rPr>
                <w:rFonts w:ascii="Calibri" w:hAnsi="Calibri" w:cs="Times New Roman"/>
              </w:rPr>
              <w:t>2v0</w:t>
            </w:r>
          </w:p>
        </w:tc>
        <w:tc>
          <w:tcPr>
            <w:tcW w:w="1863" w:type="dxa"/>
            <w:tcBorders>
              <w:top w:val="single" w:sz="4" w:space="0" w:color="000000"/>
              <w:left w:val="single" w:sz="4" w:space="0" w:color="000000"/>
              <w:bottom w:val="single" w:sz="4" w:space="0" w:color="000000"/>
              <w:right w:val="single" w:sz="4" w:space="0" w:color="000000"/>
            </w:tcBorders>
            <w:vAlign w:val="center"/>
          </w:tcPr>
          <w:p w14:paraId="4044DA1F" w14:textId="77777777" w:rsidR="00AA2813" w:rsidRPr="009B28B0" w:rsidRDefault="00AA2813" w:rsidP="002F1545">
            <w:pPr>
              <w:jc w:val="center"/>
              <w:rPr>
                <w:rFonts w:ascii="Calibri" w:hAnsi="Calibri" w:cs="Times New Roman"/>
              </w:rPr>
            </w:pPr>
            <w:r>
              <w:rPr>
                <w:rFonts w:ascii="Calibri" w:hAnsi="Calibri" w:cs="Times New Roman"/>
              </w:rPr>
              <w:t>09</w:t>
            </w:r>
            <w:r w:rsidR="009537A8">
              <w:rPr>
                <w:rFonts w:ascii="Calibri" w:hAnsi="Calibri" w:cs="Times New Roman"/>
              </w:rPr>
              <w:t>/</w:t>
            </w:r>
            <w:r>
              <w:rPr>
                <w:rFonts w:ascii="Calibri" w:hAnsi="Calibri" w:cs="Times New Roman"/>
              </w:rPr>
              <w:t>17/2014</w:t>
            </w:r>
          </w:p>
        </w:tc>
        <w:tc>
          <w:tcPr>
            <w:tcW w:w="2483" w:type="dxa"/>
            <w:tcBorders>
              <w:top w:val="single" w:sz="4" w:space="0" w:color="000000"/>
              <w:left w:val="single" w:sz="4" w:space="0" w:color="000000"/>
              <w:bottom w:val="single" w:sz="4" w:space="0" w:color="000000"/>
              <w:right w:val="single" w:sz="4" w:space="0" w:color="000000"/>
            </w:tcBorders>
            <w:vAlign w:val="center"/>
          </w:tcPr>
          <w:p w14:paraId="2C70B7B2" w14:textId="77777777" w:rsidR="00AA2813" w:rsidRPr="009B28B0" w:rsidRDefault="00AA2813" w:rsidP="002F1545">
            <w:pPr>
              <w:rPr>
                <w:rFonts w:ascii="Calibri" w:hAnsi="Calibri" w:cs="Times New Roman"/>
              </w:rPr>
            </w:pPr>
            <w:r>
              <w:rPr>
                <w:rFonts w:ascii="Calibri" w:hAnsi="Calibri" w:cs="Times New Roman"/>
              </w:rPr>
              <w:t>CIP RSAW Development Team</w:t>
            </w:r>
          </w:p>
        </w:tc>
        <w:tc>
          <w:tcPr>
            <w:tcW w:w="4900" w:type="dxa"/>
            <w:tcBorders>
              <w:top w:val="single" w:sz="4" w:space="0" w:color="000000"/>
              <w:left w:val="single" w:sz="4" w:space="0" w:color="000000"/>
              <w:bottom w:val="single" w:sz="4" w:space="0" w:color="000000"/>
              <w:right w:val="single" w:sz="4" w:space="0" w:color="000000"/>
            </w:tcBorders>
          </w:tcPr>
          <w:p w14:paraId="7B43F8BC" w14:textId="77777777" w:rsidR="00AA2813" w:rsidRPr="009B28B0" w:rsidRDefault="00AA2813" w:rsidP="002F1545">
            <w:pPr>
              <w:rPr>
                <w:rFonts w:ascii="Calibri" w:hAnsi="Calibri" w:cs="Times New Roman"/>
              </w:rPr>
            </w:pPr>
            <w:r>
              <w:rPr>
                <w:rFonts w:ascii="Calibri" w:hAnsi="Calibri" w:cs="Times New Roman"/>
              </w:rPr>
              <w:t>Address comment</w:t>
            </w:r>
            <w:r w:rsidR="00AC427F">
              <w:rPr>
                <w:rFonts w:ascii="Calibri" w:hAnsi="Calibri" w:cs="Times New Roman"/>
              </w:rPr>
              <w:t>s received in response to DRAFT1</w:t>
            </w:r>
            <w:r>
              <w:rPr>
                <w:rFonts w:ascii="Calibri" w:hAnsi="Calibri" w:cs="Times New Roman"/>
              </w:rPr>
              <w:t>v0.</w:t>
            </w:r>
          </w:p>
        </w:tc>
      </w:tr>
      <w:tr w:rsidR="00AA2813" w:rsidRPr="009B28B0" w14:paraId="54265358" w14:textId="77777777" w:rsidTr="00EF1C08">
        <w:tc>
          <w:tcPr>
            <w:tcW w:w="1212" w:type="dxa"/>
            <w:tcBorders>
              <w:top w:val="single" w:sz="4" w:space="0" w:color="000000"/>
              <w:left w:val="single" w:sz="4" w:space="0" w:color="000000"/>
              <w:bottom w:val="single" w:sz="4" w:space="0" w:color="000000"/>
              <w:right w:val="single" w:sz="4" w:space="0" w:color="000000"/>
            </w:tcBorders>
          </w:tcPr>
          <w:p w14:paraId="11669308" w14:textId="77777777" w:rsidR="00AA2813" w:rsidRDefault="00AC427F" w:rsidP="002F1545">
            <w:pPr>
              <w:jc w:val="center"/>
              <w:rPr>
                <w:rFonts w:ascii="Calibri" w:hAnsi="Calibri" w:cs="Times New Roman"/>
              </w:rPr>
            </w:pPr>
            <w:r>
              <w:rPr>
                <w:rFonts w:ascii="Calibri" w:hAnsi="Calibri" w:cs="Times New Roman"/>
              </w:rPr>
              <w:t>DRAFT3v0</w:t>
            </w:r>
          </w:p>
        </w:tc>
        <w:tc>
          <w:tcPr>
            <w:tcW w:w="1863" w:type="dxa"/>
            <w:tcBorders>
              <w:top w:val="single" w:sz="4" w:space="0" w:color="000000"/>
              <w:left w:val="single" w:sz="4" w:space="0" w:color="000000"/>
              <w:bottom w:val="single" w:sz="4" w:space="0" w:color="000000"/>
              <w:right w:val="single" w:sz="4" w:space="0" w:color="000000"/>
            </w:tcBorders>
          </w:tcPr>
          <w:p w14:paraId="27234358" w14:textId="77777777" w:rsidR="00AA2813" w:rsidRDefault="00AC427F" w:rsidP="002F1545">
            <w:pPr>
              <w:jc w:val="center"/>
              <w:rPr>
                <w:rFonts w:ascii="Calibri" w:hAnsi="Calibri" w:cs="Times New Roman"/>
              </w:rPr>
            </w:pPr>
            <w:r>
              <w:rPr>
                <w:rFonts w:ascii="Calibri" w:hAnsi="Calibri" w:cs="Times New Roman"/>
              </w:rPr>
              <w:t>12/10/2014</w:t>
            </w:r>
          </w:p>
        </w:tc>
        <w:tc>
          <w:tcPr>
            <w:tcW w:w="2483" w:type="dxa"/>
            <w:tcBorders>
              <w:top w:val="single" w:sz="4" w:space="0" w:color="000000"/>
              <w:left w:val="single" w:sz="4" w:space="0" w:color="000000"/>
              <w:bottom w:val="single" w:sz="4" w:space="0" w:color="000000"/>
              <w:right w:val="single" w:sz="4" w:space="0" w:color="000000"/>
            </w:tcBorders>
          </w:tcPr>
          <w:p w14:paraId="0EDB4B9B" w14:textId="77777777" w:rsidR="00AA2813" w:rsidRDefault="00AC427F" w:rsidP="002F1545">
            <w:pPr>
              <w:rPr>
                <w:rFonts w:ascii="Calibri" w:hAnsi="Calibri" w:cs="Times New Roman"/>
              </w:rPr>
            </w:pPr>
            <w:r>
              <w:rPr>
                <w:rFonts w:ascii="Calibri" w:hAnsi="Calibri" w:cs="Times New Roman"/>
              </w:rPr>
              <w:t>CIP RSAW Development Team</w:t>
            </w:r>
          </w:p>
        </w:tc>
        <w:tc>
          <w:tcPr>
            <w:tcW w:w="4900" w:type="dxa"/>
            <w:tcBorders>
              <w:top w:val="single" w:sz="4" w:space="0" w:color="000000"/>
              <w:left w:val="single" w:sz="4" w:space="0" w:color="000000"/>
              <w:bottom w:val="single" w:sz="4" w:space="0" w:color="000000"/>
              <w:right w:val="single" w:sz="4" w:space="0" w:color="000000"/>
            </w:tcBorders>
          </w:tcPr>
          <w:p w14:paraId="0DF03B79" w14:textId="402BC924" w:rsidR="00AA2813" w:rsidRDefault="00AC427F" w:rsidP="002F1545">
            <w:pPr>
              <w:rPr>
                <w:rFonts w:ascii="Calibri" w:hAnsi="Calibri" w:cs="Times New Roman"/>
              </w:rPr>
            </w:pPr>
            <w:r>
              <w:rPr>
                <w:rFonts w:ascii="Calibri" w:hAnsi="Calibri" w:cs="Times New Roman"/>
              </w:rPr>
              <w:t>Address comments</w:t>
            </w:r>
            <w:r w:rsidR="00E41F44">
              <w:rPr>
                <w:rFonts w:ascii="Calibri" w:hAnsi="Calibri" w:cs="Times New Roman"/>
              </w:rPr>
              <w:t xml:space="preserve"> received in response to DRAFT2</w:t>
            </w:r>
            <w:r>
              <w:rPr>
                <w:rFonts w:ascii="Calibri" w:hAnsi="Calibri" w:cs="Times New Roman"/>
              </w:rPr>
              <w:t>v0</w:t>
            </w:r>
            <w:r w:rsidR="00E41F44">
              <w:rPr>
                <w:rFonts w:ascii="Calibri" w:hAnsi="Calibri" w:cs="Times New Roman"/>
              </w:rPr>
              <w:t>.</w:t>
            </w:r>
          </w:p>
        </w:tc>
      </w:tr>
      <w:tr w:rsidR="00EF1C08" w:rsidRPr="009B28B0" w14:paraId="17987A07" w14:textId="77777777" w:rsidTr="00EF1C08">
        <w:tc>
          <w:tcPr>
            <w:tcW w:w="1212" w:type="dxa"/>
            <w:tcBorders>
              <w:top w:val="single" w:sz="4" w:space="0" w:color="000000"/>
              <w:left w:val="single" w:sz="4" w:space="0" w:color="000000"/>
              <w:bottom w:val="single" w:sz="4" w:space="0" w:color="000000"/>
              <w:right w:val="single" w:sz="4" w:space="0" w:color="000000"/>
            </w:tcBorders>
          </w:tcPr>
          <w:p w14:paraId="28A56BD9" w14:textId="77777777" w:rsidR="00EF1C08" w:rsidRDefault="00EF1C08" w:rsidP="009E3B5D">
            <w:pPr>
              <w:jc w:val="center"/>
              <w:rPr>
                <w:rFonts w:ascii="Calibri" w:hAnsi="Calibri" w:cs="Times New Roman"/>
              </w:rPr>
            </w:pPr>
            <w:r>
              <w:rPr>
                <w:rFonts w:ascii="Calibri" w:hAnsi="Calibri" w:cs="Times New Roman"/>
              </w:rPr>
              <w:t>DRAFT4v0</w:t>
            </w:r>
          </w:p>
        </w:tc>
        <w:tc>
          <w:tcPr>
            <w:tcW w:w="1863" w:type="dxa"/>
            <w:tcBorders>
              <w:top w:val="single" w:sz="4" w:space="0" w:color="000000"/>
              <w:left w:val="single" w:sz="4" w:space="0" w:color="000000"/>
              <w:bottom w:val="single" w:sz="4" w:space="0" w:color="000000"/>
              <w:right w:val="single" w:sz="4" w:space="0" w:color="000000"/>
            </w:tcBorders>
          </w:tcPr>
          <w:p w14:paraId="6D2729BD" w14:textId="77777777" w:rsidR="00EF1C08" w:rsidRPr="009B28B0" w:rsidRDefault="00EF1C08" w:rsidP="009E3B5D">
            <w:pPr>
              <w:jc w:val="center"/>
              <w:rPr>
                <w:rFonts w:ascii="Calibri" w:hAnsi="Calibri" w:cs="Times New Roman"/>
              </w:rPr>
            </w:pPr>
            <w:r>
              <w:rPr>
                <w:rFonts w:ascii="Calibri" w:hAnsi="Calibri" w:cs="Times New Roman"/>
              </w:rPr>
              <w:t>02/06/2015</w:t>
            </w:r>
          </w:p>
        </w:tc>
        <w:tc>
          <w:tcPr>
            <w:tcW w:w="2483" w:type="dxa"/>
            <w:tcBorders>
              <w:top w:val="single" w:sz="4" w:space="0" w:color="000000"/>
              <w:left w:val="single" w:sz="4" w:space="0" w:color="000000"/>
              <w:bottom w:val="single" w:sz="4" w:space="0" w:color="000000"/>
              <w:right w:val="single" w:sz="4" w:space="0" w:color="000000"/>
            </w:tcBorders>
          </w:tcPr>
          <w:p w14:paraId="1279238F" w14:textId="77777777" w:rsidR="00EF1C08" w:rsidRPr="009B28B0" w:rsidRDefault="00EF1C08" w:rsidP="009E3B5D">
            <w:pPr>
              <w:rPr>
                <w:rFonts w:ascii="Calibri" w:hAnsi="Calibri" w:cs="Times New Roman"/>
              </w:rPr>
            </w:pPr>
            <w:r>
              <w:rPr>
                <w:rFonts w:ascii="Calibri" w:hAnsi="Calibri" w:cs="Times New Roman"/>
              </w:rPr>
              <w:t>CIP RSAW Development Team</w:t>
            </w:r>
          </w:p>
        </w:tc>
        <w:tc>
          <w:tcPr>
            <w:tcW w:w="4900" w:type="dxa"/>
            <w:tcBorders>
              <w:top w:val="single" w:sz="4" w:space="0" w:color="000000"/>
              <w:left w:val="single" w:sz="4" w:space="0" w:color="000000"/>
              <w:bottom w:val="single" w:sz="4" w:space="0" w:color="000000"/>
              <w:right w:val="single" w:sz="4" w:space="0" w:color="000000"/>
            </w:tcBorders>
          </w:tcPr>
          <w:p w14:paraId="4C55EE01" w14:textId="77777777" w:rsidR="00EF1C08" w:rsidRPr="009B28B0" w:rsidRDefault="00EF1C08" w:rsidP="009E3B5D">
            <w:pPr>
              <w:rPr>
                <w:rFonts w:ascii="Calibri" w:hAnsi="Calibri" w:cs="Times New Roman"/>
              </w:rPr>
            </w:pPr>
            <w:r>
              <w:rPr>
                <w:rFonts w:ascii="Calibri" w:hAnsi="Calibri" w:cs="Times New Roman"/>
              </w:rPr>
              <w:t>Address comments from V5R SDT and address comments in response to DRAFT3v0.</w:t>
            </w:r>
          </w:p>
        </w:tc>
      </w:tr>
      <w:tr w:rsidR="00916724" w:rsidRPr="009B28B0" w14:paraId="2EC01D9F" w14:textId="77777777" w:rsidTr="00916724">
        <w:tc>
          <w:tcPr>
            <w:tcW w:w="1212" w:type="dxa"/>
            <w:tcBorders>
              <w:top w:val="single" w:sz="4" w:space="0" w:color="000000"/>
              <w:left w:val="single" w:sz="4" w:space="0" w:color="000000"/>
              <w:bottom w:val="single" w:sz="4" w:space="0" w:color="000000"/>
              <w:right w:val="single" w:sz="4" w:space="0" w:color="000000"/>
            </w:tcBorders>
          </w:tcPr>
          <w:p w14:paraId="2ED6C0A2" w14:textId="77777777" w:rsidR="00916724" w:rsidRDefault="00916724" w:rsidP="0059326B">
            <w:pPr>
              <w:jc w:val="center"/>
              <w:rPr>
                <w:rFonts w:ascii="Calibri" w:hAnsi="Calibri" w:cs="Times New Roman"/>
              </w:rPr>
            </w:pPr>
            <w:r>
              <w:rPr>
                <w:rFonts w:ascii="Calibri" w:hAnsi="Calibri" w:cs="Times New Roman"/>
              </w:rPr>
              <w:t>DRAFT4v1</w:t>
            </w:r>
          </w:p>
        </w:tc>
        <w:tc>
          <w:tcPr>
            <w:tcW w:w="1863" w:type="dxa"/>
            <w:tcBorders>
              <w:top w:val="single" w:sz="4" w:space="0" w:color="000000"/>
              <w:left w:val="single" w:sz="4" w:space="0" w:color="000000"/>
              <w:bottom w:val="single" w:sz="4" w:space="0" w:color="000000"/>
              <w:right w:val="single" w:sz="4" w:space="0" w:color="000000"/>
            </w:tcBorders>
          </w:tcPr>
          <w:p w14:paraId="7FA8E329" w14:textId="137EE4FC" w:rsidR="00916724" w:rsidRDefault="00916724" w:rsidP="0059326B">
            <w:pPr>
              <w:jc w:val="center"/>
              <w:rPr>
                <w:rFonts w:ascii="Calibri" w:hAnsi="Calibri" w:cs="Times New Roman"/>
              </w:rPr>
            </w:pPr>
            <w:r>
              <w:rPr>
                <w:rFonts w:ascii="Calibri" w:hAnsi="Calibri" w:cs="Times New Roman"/>
              </w:rPr>
              <w:t>03/09/2015</w:t>
            </w:r>
          </w:p>
        </w:tc>
        <w:tc>
          <w:tcPr>
            <w:tcW w:w="2483" w:type="dxa"/>
            <w:tcBorders>
              <w:top w:val="single" w:sz="4" w:space="0" w:color="000000"/>
              <w:left w:val="single" w:sz="4" w:space="0" w:color="000000"/>
              <w:bottom w:val="single" w:sz="4" w:space="0" w:color="000000"/>
              <w:right w:val="single" w:sz="4" w:space="0" w:color="000000"/>
            </w:tcBorders>
          </w:tcPr>
          <w:p w14:paraId="0D1F93B5" w14:textId="77777777" w:rsidR="00916724" w:rsidRDefault="00916724" w:rsidP="0059326B">
            <w:pPr>
              <w:rPr>
                <w:rFonts w:ascii="Calibri" w:hAnsi="Calibri" w:cs="Times New Roman"/>
              </w:rPr>
            </w:pPr>
            <w:r>
              <w:rPr>
                <w:rFonts w:ascii="Calibri" w:hAnsi="Calibri" w:cs="Times New Roman"/>
              </w:rPr>
              <w:t>CIP RSAW Development Team</w:t>
            </w:r>
          </w:p>
        </w:tc>
        <w:tc>
          <w:tcPr>
            <w:tcW w:w="4900" w:type="dxa"/>
            <w:tcBorders>
              <w:top w:val="single" w:sz="4" w:space="0" w:color="000000"/>
              <w:left w:val="single" w:sz="4" w:space="0" w:color="000000"/>
              <w:bottom w:val="single" w:sz="4" w:space="0" w:color="000000"/>
              <w:right w:val="single" w:sz="4" w:space="0" w:color="000000"/>
            </w:tcBorders>
          </w:tcPr>
          <w:p w14:paraId="0F724B51" w14:textId="77777777" w:rsidR="00916724" w:rsidRDefault="00916724" w:rsidP="0059326B">
            <w:pPr>
              <w:rPr>
                <w:rFonts w:ascii="Calibri" w:hAnsi="Calibri" w:cs="Times New Roman"/>
              </w:rPr>
            </w:pPr>
            <w:r>
              <w:rPr>
                <w:rFonts w:ascii="Calibri" w:hAnsi="Calibri" w:cs="Times New Roman"/>
              </w:rPr>
              <w:t>Address comments from V5R SDT meeting on March 3-4, 2015.</w:t>
            </w:r>
          </w:p>
        </w:tc>
      </w:tr>
      <w:tr w:rsidR="00A23653" w:rsidRPr="009B28B0" w14:paraId="4422D026" w14:textId="77777777" w:rsidTr="00916724">
        <w:tc>
          <w:tcPr>
            <w:tcW w:w="1212" w:type="dxa"/>
            <w:tcBorders>
              <w:top w:val="single" w:sz="4" w:space="0" w:color="000000"/>
              <w:left w:val="single" w:sz="4" w:space="0" w:color="000000"/>
              <w:bottom w:val="single" w:sz="4" w:space="0" w:color="000000"/>
              <w:right w:val="single" w:sz="4" w:space="0" w:color="000000"/>
            </w:tcBorders>
          </w:tcPr>
          <w:p w14:paraId="40ACA553" w14:textId="6709ADEE" w:rsidR="00A23653" w:rsidRDefault="00C1390D" w:rsidP="0059326B">
            <w:pPr>
              <w:jc w:val="center"/>
              <w:rPr>
                <w:rFonts w:ascii="Calibri" w:hAnsi="Calibri" w:cs="Times New Roman"/>
              </w:rPr>
            </w:pPr>
            <w:r>
              <w:rPr>
                <w:rFonts w:ascii="Calibri" w:hAnsi="Calibri" w:cs="Times New Roman"/>
              </w:rPr>
              <w:t>FINAL</w:t>
            </w:r>
            <w:r w:rsidR="00A23653" w:rsidRPr="00A23653">
              <w:rPr>
                <w:rFonts w:ascii="Calibri" w:hAnsi="Calibri" w:cs="Times New Roman"/>
              </w:rPr>
              <w:t>v</w:t>
            </w:r>
            <w:r>
              <w:rPr>
                <w:rFonts w:ascii="Calibri" w:hAnsi="Calibri" w:cs="Times New Roman"/>
              </w:rPr>
              <w:t>1</w:t>
            </w:r>
          </w:p>
        </w:tc>
        <w:tc>
          <w:tcPr>
            <w:tcW w:w="1863" w:type="dxa"/>
            <w:tcBorders>
              <w:top w:val="single" w:sz="4" w:space="0" w:color="000000"/>
              <w:left w:val="single" w:sz="4" w:space="0" w:color="000000"/>
              <w:bottom w:val="single" w:sz="4" w:space="0" w:color="000000"/>
              <w:right w:val="single" w:sz="4" w:space="0" w:color="000000"/>
            </w:tcBorders>
          </w:tcPr>
          <w:p w14:paraId="3A4F4003" w14:textId="66345B60" w:rsidR="00A23653" w:rsidRDefault="00C1390D" w:rsidP="0059326B">
            <w:pPr>
              <w:jc w:val="center"/>
              <w:rPr>
                <w:rFonts w:ascii="Calibri" w:hAnsi="Calibri" w:cs="Times New Roman"/>
              </w:rPr>
            </w:pPr>
            <w:r>
              <w:rPr>
                <w:rFonts w:ascii="Calibri" w:hAnsi="Calibri" w:cs="Times New Roman"/>
              </w:rPr>
              <w:t>05/08</w:t>
            </w:r>
            <w:r w:rsidR="00A23653" w:rsidRPr="00A23653">
              <w:rPr>
                <w:rFonts w:ascii="Calibri" w:hAnsi="Calibri" w:cs="Times New Roman"/>
              </w:rPr>
              <w:t>/2015</w:t>
            </w:r>
          </w:p>
        </w:tc>
        <w:tc>
          <w:tcPr>
            <w:tcW w:w="2483" w:type="dxa"/>
            <w:tcBorders>
              <w:top w:val="single" w:sz="4" w:space="0" w:color="000000"/>
              <w:left w:val="single" w:sz="4" w:space="0" w:color="000000"/>
              <w:bottom w:val="single" w:sz="4" w:space="0" w:color="000000"/>
              <w:right w:val="single" w:sz="4" w:space="0" w:color="000000"/>
            </w:tcBorders>
          </w:tcPr>
          <w:p w14:paraId="0D578B49" w14:textId="721FD0CC" w:rsidR="00A23653" w:rsidRDefault="009F63EB" w:rsidP="0059326B">
            <w:pPr>
              <w:rPr>
                <w:rFonts w:ascii="Calibri" w:hAnsi="Calibri" w:cs="Times New Roman"/>
              </w:rPr>
            </w:pPr>
            <w:r>
              <w:rPr>
                <w:rFonts w:ascii="Calibri" w:hAnsi="Calibri" w:cs="Times New Roman"/>
              </w:rPr>
              <w:t>CIP RSAW Development Team</w:t>
            </w:r>
          </w:p>
        </w:tc>
        <w:tc>
          <w:tcPr>
            <w:tcW w:w="4900" w:type="dxa"/>
            <w:tcBorders>
              <w:top w:val="single" w:sz="4" w:space="0" w:color="000000"/>
              <w:left w:val="single" w:sz="4" w:space="0" w:color="000000"/>
              <w:bottom w:val="single" w:sz="4" w:space="0" w:color="000000"/>
              <w:right w:val="single" w:sz="4" w:space="0" w:color="000000"/>
            </w:tcBorders>
          </w:tcPr>
          <w:p w14:paraId="72871AFA" w14:textId="3609CC81" w:rsidR="00A23653" w:rsidRDefault="009F63EB" w:rsidP="0059326B">
            <w:pPr>
              <w:rPr>
                <w:rFonts w:ascii="Calibri" w:hAnsi="Calibri" w:cs="Times New Roman"/>
              </w:rPr>
            </w:pPr>
            <w:r w:rsidRPr="00763D67">
              <w:rPr>
                <w:rFonts w:ascii="Calibri" w:hAnsi="Calibri" w:cs="Times New Roman"/>
              </w:rPr>
              <w:t xml:space="preserve">Address comments from final posting; review and address comments of </w:t>
            </w:r>
            <w:r>
              <w:rPr>
                <w:rFonts w:ascii="Calibri" w:hAnsi="Calibri" w:cs="Times New Roman"/>
              </w:rPr>
              <w:t xml:space="preserve">V5R </w:t>
            </w:r>
            <w:r w:rsidRPr="00763D67">
              <w:rPr>
                <w:rFonts w:ascii="Calibri" w:hAnsi="Calibri" w:cs="Times New Roman"/>
              </w:rPr>
              <w:t>SDT</w:t>
            </w:r>
            <w:r>
              <w:rPr>
                <w:rFonts w:ascii="Calibri" w:hAnsi="Calibri" w:cs="Times New Roman"/>
              </w:rPr>
              <w:t>.</w:t>
            </w:r>
          </w:p>
        </w:tc>
      </w:tr>
    </w:tbl>
    <w:p w14:paraId="29F645D3" w14:textId="77777777" w:rsidR="008517F0" w:rsidRPr="008517F0" w:rsidRDefault="008517F0" w:rsidP="008517F0">
      <w:pPr>
        <w:autoSpaceDE/>
        <w:autoSpaceDN/>
        <w:adjustRightInd/>
        <w:outlineLvl w:val="1"/>
        <w:rPr>
          <w:rFonts w:asciiTheme="minorHAnsi" w:hAnsiTheme="minorHAnsi" w:cs="Tahoma"/>
          <w:color w:val="auto"/>
          <w:u w:val="single"/>
          <w14:shadow w14:blurRad="50800" w14:dist="38100" w14:dir="2700000" w14:sx="100000" w14:sy="100000" w14:kx="0" w14:ky="0" w14:algn="tl">
            <w14:srgbClr w14:val="000000">
              <w14:alpha w14:val="60000"/>
            </w14:srgbClr>
          </w14:shadow>
        </w:rPr>
      </w:pPr>
    </w:p>
    <w:p w14:paraId="67E17735"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14:paraId="4FA71800" w14:textId="77777777" w:rsidR="003667EB" w:rsidRPr="008F56D6" w:rsidRDefault="003667EB">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3667EB" w:rsidRPr="008F56D6" w:rsidSect="00F019DB">
      <w:headerReference w:type="default" r:id="rId12"/>
      <w:footerReference w:type="default" r:id="rId13"/>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DB61A" w14:textId="77777777" w:rsidR="00B6734C" w:rsidRDefault="00B6734C">
      <w:r>
        <w:separator/>
      </w:r>
    </w:p>
  </w:endnote>
  <w:endnote w:type="continuationSeparator" w:id="0">
    <w:p w14:paraId="40491BBF" w14:textId="77777777" w:rsidR="00B6734C" w:rsidRDefault="00B67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charset w:val="4E"/>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2CF13" w14:textId="58F31182" w:rsidR="00B92FD2" w:rsidRPr="001D34F6" w:rsidRDefault="00B92FD2"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02CED676" w14:textId="77777777" w:rsidR="00B92FD2" w:rsidRPr="001D34F6" w:rsidRDefault="00B92FD2"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54062194" w14:textId="51669336" w:rsidR="00B92FD2" w:rsidRPr="008C17EB" w:rsidRDefault="00B92FD2" w:rsidP="008517F0">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B92FD2">
      <w:rPr>
        <w:rFonts w:asciiTheme="minorHAnsi" w:hAnsiTheme="minorHAnsi"/>
        <w:sz w:val="18"/>
        <w:szCs w:val="18"/>
      </w:rPr>
      <w:t>RSAW_CIP-0</w:t>
    </w:r>
    <w:r>
      <w:rPr>
        <w:rFonts w:asciiTheme="minorHAnsi" w:hAnsiTheme="minorHAnsi"/>
        <w:sz w:val="18"/>
        <w:szCs w:val="18"/>
      </w:rPr>
      <w:t>06</w:t>
    </w:r>
    <w:r w:rsidRPr="00B92FD2">
      <w:rPr>
        <w:rFonts w:asciiTheme="minorHAnsi" w:hAnsiTheme="minorHAnsi"/>
        <w:sz w:val="18"/>
        <w:szCs w:val="18"/>
      </w:rPr>
      <w:t>-</w:t>
    </w:r>
    <w:r>
      <w:rPr>
        <w:rFonts w:asciiTheme="minorHAnsi" w:hAnsiTheme="minorHAnsi"/>
        <w:sz w:val="18"/>
        <w:szCs w:val="18"/>
      </w:rPr>
      <w:t>6</w:t>
    </w:r>
    <w:r w:rsidRPr="00B92FD2">
      <w:rPr>
        <w:rFonts w:asciiTheme="minorHAnsi" w:hAnsiTheme="minorHAnsi"/>
        <w:sz w:val="18"/>
        <w:szCs w:val="18"/>
      </w:rPr>
      <w:t>_2015_v1</w:t>
    </w:r>
    <w:r>
      <w:rPr>
        <w:rFonts w:asciiTheme="minorHAnsi" w:hAnsiTheme="minorHAnsi"/>
        <w:sz w:val="18"/>
        <w:szCs w:val="18"/>
      </w:rPr>
      <w:t xml:space="preserve">   </w:t>
    </w:r>
    <w:r>
      <w:rPr>
        <w:rFonts w:asciiTheme="minorHAnsi" w:hAnsiTheme="minorHAnsi"/>
        <w:color w:val="auto"/>
        <w:sz w:val="18"/>
        <w:szCs w:val="22"/>
      </w:rPr>
      <w:t>Revision Date: May 8</w:t>
    </w:r>
    <w:r w:rsidRPr="00A10893">
      <w:rPr>
        <w:rFonts w:asciiTheme="minorHAnsi" w:hAnsiTheme="minorHAnsi"/>
        <w:color w:val="auto"/>
        <w:sz w:val="18"/>
        <w:szCs w:val="22"/>
      </w:rPr>
      <w:t>, 201</w:t>
    </w:r>
    <w:r>
      <w:rPr>
        <w:rFonts w:asciiTheme="minorHAnsi" w:hAnsiTheme="minorHAnsi"/>
        <w:color w:val="auto"/>
        <w:sz w:val="18"/>
        <w:szCs w:val="22"/>
      </w:rPr>
      <w:t>5</w:t>
    </w:r>
    <w:r w:rsidRPr="00A10893">
      <w:rPr>
        <w:rFonts w:asciiTheme="minorHAnsi" w:hAnsiTheme="minorHAnsi"/>
        <w:color w:val="auto"/>
        <w:sz w:val="18"/>
        <w:szCs w:val="22"/>
      </w:rPr>
      <w:t xml:space="preserve"> </w:t>
    </w:r>
    <w:r>
      <w:rPr>
        <w:rFonts w:asciiTheme="minorHAnsi" w:hAnsiTheme="minorHAnsi"/>
        <w:color w:val="auto"/>
        <w:sz w:val="18"/>
        <w:szCs w:val="22"/>
      </w:rPr>
      <w:t xml:space="preserve">  </w:t>
    </w:r>
    <w:r w:rsidRPr="00A10893">
      <w:rPr>
        <w:rFonts w:asciiTheme="minorHAnsi" w:hAnsiTheme="minorHAnsi"/>
        <w:color w:val="auto"/>
        <w:sz w:val="18"/>
        <w:szCs w:val="22"/>
      </w:rPr>
      <w:t>RSAW Template: RSAW2014R1</w:t>
    </w:r>
    <w:r>
      <w:rPr>
        <w:rFonts w:asciiTheme="minorHAnsi" w:hAnsiTheme="minorHAnsi"/>
        <w:color w:val="auto"/>
        <w:sz w:val="18"/>
        <w:szCs w:val="22"/>
      </w:rPr>
      <w:t>.3</w:t>
    </w:r>
  </w:p>
  <w:p w14:paraId="0A430F83" w14:textId="1D7C10EA" w:rsidR="00B92FD2" w:rsidRPr="0071254D" w:rsidRDefault="00B92FD2"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567ED9">
      <w:rPr>
        <w:rStyle w:val="PageNumber"/>
        <w:rFonts w:asciiTheme="minorHAnsi" w:hAnsiTheme="minorHAnsi" w:cs="Times New Roman"/>
        <w:noProof/>
        <w:sz w:val="18"/>
        <w:szCs w:val="18"/>
      </w:rPr>
      <w:t>2</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64042" w14:textId="77777777" w:rsidR="00B6734C" w:rsidRDefault="00B6734C">
      <w:r>
        <w:separator/>
      </w:r>
    </w:p>
  </w:footnote>
  <w:footnote w:type="continuationSeparator" w:id="0">
    <w:p w14:paraId="2379DFE3" w14:textId="77777777" w:rsidR="00B6734C" w:rsidRDefault="00B6734C">
      <w:r>
        <w:continuationSeparator/>
      </w:r>
    </w:p>
  </w:footnote>
  <w:footnote w:id="1">
    <w:p w14:paraId="2B5DBCAE" w14:textId="77777777" w:rsidR="00B92FD2" w:rsidRPr="004F562B" w:rsidRDefault="00B92FD2"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461C3AC6" w14:textId="77777777" w:rsidR="00B92FD2" w:rsidRPr="004F562B" w:rsidRDefault="00B92FD2" w:rsidP="001D52A5">
      <w:pPr>
        <w:jc w:val="both"/>
        <w:rPr>
          <w:rFonts w:asciiTheme="minorHAnsi" w:hAnsiTheme="minorHAnsi" w:cs="Times New Roman"/>
          <w:sz w:val="16"/>
          <w:szCs w:val="16"/>
        </w:rPr>
      </w:pPr>
    </w:p>
    <w:p w14:paraId="4407966C" w14:textId="77777777" w:rsidR="00B92FD2" w:rsidRPr="004F562B" w:rsidRDefault="00B92FD2" w:rsidP="001D52A5">
      <w:pPr>
        <w:jc w:val="both"/>
        <w:rPr>
          <w:rFonts w:asciiTheme="minorHAnsi" w:hAnsiTheme="minorHAnsi" w:cs="Times New Roman"/>
          <w:sz w:val="16"/>
          <w:szCs w:val="16"/>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72227490" w14:textId="77777777" w:rsidR="00B92FD2" w:rsidRDefault="00B92FD2">
      <w:pPr>
        <w:pStyle w:val="FootnoteText"/>
      </w:pPr>
    </w:p>
  </w:footnote>
  <w:footnote w:id="2">
    <w:p w14:paraId="2EDEB585" w14:textId="77777777" w:rsidR="00B92FD2" w:rsidRPr="005E228B" w:rsidRDefault="00B92FD2">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BA7A5" w14:textId="2CFFF6F4" w:rsidR="00B92FD2" w:rsidRDefault="00B92FD2" w:rsidP="00E67FE8">
    <w:pPr>
      <w:widowControl w:val="0"/>
      <w:spacing w:line="294" w:lineRule="exact"/>
      <w:rPr>
        <w:rFonts w:ascii="Times New Roman" w:hAnsi="Times New Roman" w:cs="Times New Roman"/>
        <w:b/>
        <w:bCs/>
        <w:color w:val="003366"/>
        <w:sz w:val="28"/>
        <w:szCs w:val="28"/>
      </w:rPr>
    </w:pPr>
  </w:p>
  <w:p w14:paraId="469B52DC" w14:textId="0D0DE859" w:rsidR="00B92FD2" w:rsidRPr="00747591" w:rsidRDefault="00B92FD2"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4FC6ADBE" w14:textId="77777777" w:rsidR="00B92FD2" w:rsidRDefault="00B92FD2" w:rsidP="00747591">
    <w:pPr>
      <w:widowControl w:val="0"/>
      <w:spacing w:before="66"/>
      <w:rPr>
        <w:rFonts w:cs="Times New Roman"/>
      </w:rPr>
    </w:pPr>
    <w:r>
      <w:rPr>
        <w:rFonts w:cs="Times New Roman"/>
        <w:noProof/>
      </w:rPr>
      <w:drawing>
        <wp:inline distT="0" distB="0" distL="0" distR="0" wp14:anchorId="580DDC94" wp14:editId="26D3EDFD">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4043A7A" w14:textId="77777777" w:rsidR="00B92FD2" w:rsidRDefault="00B92FD2">
    <w:pPr>
      <w:widowControl w:val="0"/>
      <w:spacing w:line="248" w:lineRule="exac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026D"/>
    <w:multiLevelType w:val="hybridMultilevel"/>
    <w:tmpl w:val="A01AB0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457BC"/>
    <w:multiLevelType w:val="hybridMultilevel"/>
    <w:tmpl w:val="3BEC150A"/>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 w15:restartNumberingAfterBreak="0">
    <w:nsid w:val="00C4006C"/>
    <w:multiLevelType w:val="hybridMultilevel"/>
    <w:tmpl w:val="8A3241A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193E93"/>
    <w:multiLevelType w:val="multilevel"/>
    <w:tmpl w:val="4D02D624"/>
    <w:lvl w:ilvl="0">
      <w:start w:val="1"/>
      <w:numFmt w:val="decimal"/>
      <w:pStyle w:val="ListNumber"/>
      <w:lvlText w:val="%1."/>
      <w:lvlJc w:val="left"/>
      <w:pPr>
        <w:tabs>
          <w:tab w:val="num" w:pos="936"/>
        </w:tabs>
        <w:ind w:left="936" w:hanging="576"/>
      </w:pPr>
      <w:rPr>
        <w:rFonts w:ascii="Calibri" w:hAnsi="Calibri" w:hint="default"/>
        <w:b/>
        <w:i w:val="0"/>
        <w:sz w:val="24"/>
        <w:szCs w:val="22"/>
      </w:rPr>
    </w:lvl>
    <w:lvl w:ilvl="1">
      <w:start w:val="1"/>
      <w:numFmt w:val="decimal"/>
      <w:lvlText w:val="%1.%2."/>
      <w:lvlJc w:val="left"/>
      <w:pPr>
        <w:tabs>
          <w:tab w:val="num" w:pos="1440"/>
        </w:tabs>
        <w:ind w:left="1440" w:hanging="504"/>
      </w:pPr>
      <w:rPr>
        <w:rFonts w:ascii="Calibri" w:hAnsi="Calibri" w:hint="default"/>
        <w:b/>
        <w:i w:val="0"/>
        <w:sz w:val="24"/>
        <w:szCs w:val="22"/>
      </w:rPr>
    </w:lvl>
    <w:lvl w:ilvl="2">
      <w:start w:val="1"/>
      <w:numFmt w:val="decimal"/>
      <w:lvlText w:val="%1.%2.%3"/>
      <w:lvlJc w:val="left"/>
      <w:pPr>
        <w:tabs>
          <w:tab w:val="num" w:pos="2160"/>
        </w:tabs>
        <w:ind w:left="2160" w:hanging="720"/>
      </w:pPr>
      <w:rPr>
        <w:rFonts w:asciiTheme="minorHAnsi" w:hAnsiTheme="minorHAnsi" w:hint="default"/>
        <w:b/>
        <w:sz w:val="24"/>
      </w:rPr>
    </w:lvl>
    <w:lvl w:ilvl="3">
      <w:start w:val="1"/>
      <w:numFmt w:val="decimal"/>
      <w:lvlText w:val="%1.%2.%3.%4"/>
      <w:lvlJc w:val="left"/>
      <w:pPr>
        <w:tabs>
          <w:tab w:val="num" w:pos="2520"/>
        </w:tabs>
        <w:ind w:left="2520" w:hanging="720"/>
      </w:pPr>
      <w:rPr>
        <w:rFonts w:ascii="Calibri" w:hAnsi="Calibri"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4" w15:restartNumberingAfterBreak="0">
    <w:nsid w:val="018207BC"/>
    <w:multiLevelType w:val="hybridMultilevel"/>
    <w:tmpl w:val="05783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D04080"/>
    <w:multiLevelType w:val="hybridMultilevel"/>
    <w:tmpl w:val="744AC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585720"/>
    <w:multiLevelType w:val="hybridMultilevel"/>
    <w:tmpl w:val="406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F36DFB"/>
    <w:multiLevelType w:val="hybridMultilevel"/>
    <w:tmpl w:val="1ACA2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B8553E"/>
    <w:multiLevelType w:val="hybridMultilevel"/>
    <w:tmpl w:val="E8C8D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295A08"/>
    <w:multiLevelType w:val="hybridMultilevel"/>
    <w:tmpl w:val="8F320A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CEF8AC66">
      <w:start w:val="2"/>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AB405B"/>
    <w:multiLevelType w:val="hybridMultilevel"/>
    <w:tmpl w:val="8E4C8F8C"/>
    <w:lvl w:ilvl="0" w:tplc="1012E9F0">
      <w:start w:val="1"/>
      <w:numFmt w:val="decimal"/>
      <w:lvlText w:val="%1."/>
      <w:lvlJc w:val="left"/>
      <w:pPr>
        <w:ind w:left="7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136EDB"/>
    <w:multiLevelType w:val="hybridMultilevel"/>
    <w:tmpl w:val="34726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4750E4"/>
    <w:multiLevelType w:val="hybridMultilevel"/>
    <w:tmpl w:val="040446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9D0241"/>
    <w:multiLevelType w:val="hybridMultilevel"/>
    <w:tmpl w:val="8E4C8F8C"/>
    <w:lvl w:ilvl="0" w:tplc="1012E9F0">
      <w:start w:val="1"/>
      <w:numFmt w:val="decimal"/>
      <w:lvlText w:val="%1."/>
      <w:lvlJc w:val="left"/>
      <w:pPr>
        <w:ind w:left="77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133F1F"/>
    <w:multiLevelType w:val="hybridMultilevel"/>
    <w:tmpl w:val="05783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C012C2"/>
    <w:multiLevelType w:val="hybridMultilevel"/>
    <w:tmpl w:val="AA4C9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C725AF"/>
    <w:multiLevelType w:val="hybridMultilevel"/>
    <w:tmpl w:val="C2CEF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552D44"/>
    <w:multiLevelType w:val="hybridMultilevel"/>
    <w:tmpl w:val="7C2E7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815021"/>
    <w:multiLevelType w:val="hybridMultilevel"/>
    <w:tmpl w:val="8E4C8F8C"/>
    <w:lvl w:ilvl="0" w:tplc="1012E9F0">
      <w:start w:val="1"/>
      <w:numFmt w:val="decimal"/>
      <w:lvlText w:val="%1."/>
      <w:lvlJc w:val="left"/>
      <w:pPr>
        <w:ind w:left="7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5635EC"/>
    <w:multiLevelType w:val="hybridMultilevel"/>
    <w:tmpl w:val="CB7CDDB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0" w15:restartNumberingAfterBreak="0">
    <w:nsid w:val="216F4DFE"/>
    <w:multiLevelType w:val="hybridMultilevel"/>
    <w:tmpl w:val="8E4C8F8C"/>
    <w:lvl w:ilvl="0" w:tplc="1012E9F0">
      <w:start w:val="1"/>
      <w:numFmt w:val="decimal"/>
      <w:lvlText w:val="%1."/>
      <w:lvlJc w:val="left"/>
      <w:pPr>
        <w:ind w:left="77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F579BB"/>
    <w:multiLevelType w:val="hybridMultilevel"/>
    <w:tmpl w:val="05783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F8743D"/>
    <w:multiLevelType w:val="hybridMultilevel"/>
    <w:tmpl w:val="47E0B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822425"/>
    <w:multiLevelType w:val="hybridMultilevel"/>
    <w:tmpl w:val="8A3241A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92542F"/>
    <w:multiLevelType w:val="hybridMultilevel"/>
    <w:tmpl w:val="05783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2771E1"/>
    <w:multiLevelType w:val="hybridMultilevel"/>
    <w:tmpl w:val="8E4C8F8C"/>
    <w:lvl w:ilvl="0" w:tplc="1012E9F0">
      <w:start w:val="1"/>
      <w:numFmt w:val="decimal"/>
      <w:lvlText w:val="%1."/>
      <w:lvlJc w:val="left"/>
      <w:pPr>
        <w:ind w:left="77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5F6D4D"/>
    <w:multiLevelType w:val="hybridMultilevel"/>
    <w:tmpl w:val="F8DE0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A04F11"/>
    <w:multiLevelType w:val="hybridMultilevel"/>
    <w:tmpl w:val="3BEC150A"/>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8" w15:restartNumberingAfterBreak="0">
    <w:nsid w:val="37AB6C08"/>
    <w:multiLevelType w:val="hybridMultilevel"/>
    <w:tmpl w:val="040446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96448E"/>
    <w:multiLevelType w:val="hybridMultilevel"/>
    <w:tmpl w:val="885A4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D858C6"/>
    <w:multiLevelType w:val="hybridMultilevel"/>
    <w:tmpl w:val="E2349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203177"/>
    <w:multiLevelType w:val="hybridMultilevel"/>
    <w:tmpl w:val="A01AB0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062591"/>
    <w:multiLevelType w:val="hybridMultilevel"/>
    <w:tmpl w:val="8E4C8F8C"/>
    <w:lvl w:ilvl="0" w:tplc="1012E9F0">
      <w:start w:val="1"/>
      <w:numFmt w:val="decimal"/>
      <w:lvlText w:val="%1."/>
      <w:lvlJc w:val="left"/>
      <w:pPr>
        <w:ind w:left="7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75042C"/>
    <w:multiLevelType w:val="hybridMultilevel"/>
    <w:tmpl w:val="8E4C8F8C"/>
    <w:lvl w:ilvl="0" w:tplc="1012E9F0">
      <w:start w:val="1"/>
      <w:numFmt w:val="decimal"/>
      <w:lvlText w:val="%1."/>
      <w:lvlJc w:val="left"/>
      <w:pPr>
        <w:ind w:left="77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A87602"/>
    <w:multiLevelType w:val="hybridMultilevel"/>
    <w:tmpl w:val="F12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DD4193"/>
    <w:multiLevelType w:val="hybridMultilevel"/>
    <w:tmpl w:val="EB1C5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C14672B"/>
    <w:multiLevelType w:val="hybridMultilevel"/>
    <w:tmpl w:val="2E586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BF0EF4"/>
    <w:multiLevelType w:val="hybridMultilevel"/>
    <w:tmpl w:val="3BEC150A"/>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8" w15:restartNumberingAfterBreak="0">
    <w:nsid w:val="50451E99"/>
    <w:multiLevelType w:val="hybridMultilevel"/>
    <w:tmpl w:val="05783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0D74EA"/>
    <w:multiLevelType w:val="hybridMultilevel"/>
    <w:tmpl w:val="7134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B34BCA"/>
    <w:multiLevelType w:val="hybridMultilevel"/>
    <w:tmpl w:val="B740A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78F55C4"/>
    <w:multiLevelType w:val="hybridMultilevel"/>
    <w:tmpl w:val="10A62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45364D"/>
    <w:multiLevelType w:val="hybridMultilevel"/>
    <w:tmpl w:val="CA42C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B62A32"/>
    <w:multiLevelType w:val="hybridMultilevel"/>
    <w:tmpl w:val="E6CCD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410025"/>
    <w:multiLevelType w:val="hybridMultilevel"/>
    <w:tmpl w:val="786C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9422D1"/>
    <w:multiLevelType w:val="hybridMultilevel"/>
    <w:tmpl w:val="ED6AB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7574D3B"/>
    <w:multiLevelType w:val="hybridMultilevel"/>
    <w:tmpl w:val="105AA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82F1601"/>
    <w:multiLevelType w:val="hybridMultilevel"/>
    <w:tmpl w:val="D6C61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DD429C"/>
    <w:multiLevelType w:val="hybridMultilevel"/>
    <w:tmpl w:val="3BEC150A"/>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49" w15:restartNumberingAfterBreak="0">
    <w:nsid w:val="6A8117AA"/>
    <w:multiLevelType w:val="hybridMultilevel"/>
    <w:tmpl w:val="05783D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F916BD2"/>
    <w:multiLevelType w:val="hybridMultilevel"/>
    <w:tmpl w:val="57802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02C169D"/>
    <w:multiLevelType w:val="hybridMultilevel"/>
    <w:tmpl w:val="05783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04E3A75"/>
    <w:multiLevelType w:val="hybridMultilevel"/>
    <w:tmpl w:val="9AD08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CAF18A0"/>
    <w:multiLevelType w:val="hybridMultilevel"/>
    <w:tmpl w:val="C1D82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025560"/>
    <w:multiLevelType w:val="hybridMultilevel"/>
    <w:tmpl w:val="3BEC150A"/>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55" w15:restartNumberingAfterBreak="0">
    <w:nsid w:val="7E18445A"/>
    <w:multiLevelType w:val="hybridMultilevel"/>
    <w:tmpl w:val="D2989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41"/>
  </w:num>
  <w:num w:numId="3">
    <w:abstractNumId w:val="54"/>
  </w:num>
  <w:num w:numId="4">
    <w:abstractNumId w:val="18"/>
  </w:num>
  <w:num w:numId="5">
    <w:abstractNumId w:val="51"/>
  </w:num>
  <w:num w:numId="6">
    <w:abstractNumId w:val="49"/>
  </w:num>
  <w:num w:numId="7">
    <w:abstractNumId w:val="3"/>
  </w:num>
  <w:num w:numId="8">
    <w:abstractNumId w:val="37"/>
  </w:num>
  <w:num w:numId="9">
    <w:abstractNumId w:val="33"/>
  </w:num>
  <w:num w:numId="10">
    <w:abstractNumId w:val="38"/>
  </w:num>
  <w:num w:numId="11">
    <w:abstractNumId w:val="12"/>
  </w:num>
  <w:num w:numId="12">
    <w:abstractNumId w:val="31"/>
  </w:num>
  <w:num w:numId="13">
    <w:abstractNumId w:val="13"/>
  </w:num>
  <w:num w:numId="14">
    <w:abstractNumId w:val="23"/>
  </w:num>
  <w:num w:numId="15">
    <w:abstractNumId w:val="9"/>
  </w:num>
  <w:num w:numId="16">
    <w:abstractNumId w:val="39"/>
  </w:num>
  <w:num w:numId="17">
    <w:abstractNumId w:val="43"/>
  </w:num>
  <w:num w:numId="18">
    <w:abstractNumId w:val="40"/>
  </w:num>
  <w:num w:numId="19">
    <w:abstractNumId w:val="45"/>
  </w:num>
  <w:num w:numId="20">
    <w:abstractNumId w:val="36"/>
  </w:num>
  <w:num w:numId="21">
    <w:abstractNumId w:val="15"/>
  </w:num>
  <w:num w:numId="22">
    <w:abstractNumId w:val="50"/>
  </w:num>
  <w:num w:numId="23">
    <w:abstractNumId w:val="16"/>
  </w:num>
  <w:num w:numId="24">
    <w:abstractNumId w:val="42"/>
  </w:num>
  <w:num w:numId="25">
    <w:abstractNumId w:val="11"/>
  </w:num>
  <w:num w:numId="26">
    <w:abstractNumId w:val="52"/>
  </w:num>
  <w:num w:numId="27">
    <w:abstractNumId w:val="30"/>
  </w:num>
  <w:num w:numId="28">
    <w:abstractNumId w:val="17"/>
  </w:num>
  <w:num w:numId="29">
    <w:abstractNumId w:val="26"/>
  </w:num>
  <w:num w:numId="30">
    <w:abstractNumId w:val="27"/>
  </w:num>
  <w:num w:numId="31">
    <w:abstractNumId w:val="32"/>
  </w:num>
  <w:num w:numId="32">
    <w:abstractNumId w:val="21"/>
  </w:num>
  <w:num w:numId="33">
    <w:abstractNumId w:val="28"/>
  </w:num>
  <w:num w:numId="34">
    <w:abstractNumId w:val="1"/>
  </w:num>
  <w:num w:numId="35">
    <w:abstractNumId w:val="25"/>
  </w:num>
  <w:num w:numId="36">
    <w:abstractNumId w:val="4"/>
  </w:num>
  <w:num w:numId="37">
    <w:abstractNumId w:val="0"/>
  </w:num>
  <w:num w:numId="38">
    <w:abstractNumId w:val="20"/>
  </w:num>
  <w:num w:numId="39">
    <w:abstractNumId w:val="2"/>
  </w:num>
  <w:num w:numId="40">
    <w:abstractNumId w:val="22"/>
  </w:num>
  <w:num w:numId="41">
    <w:abstractNumId w:val="35"/>
  </w:num>
  <w:num w:numId="42">
    <w:abstractNumId w:val="8"/>
  </w:num>
  <w:num w:numId="43">
    <w:abstractNumId w:val="47"/>
  </w:num>
  <w:num w:numId="44">
    <w:abstractNumId w:val="14"/>
  </w:num>
  <w:num w:numId="45">
    <w:abstractNumId w:val="5"/>
  </w:num>
  <w:num w:numId="46">
    <w:abstractNumId w:val="34"/>
  </w:num>
  <w:num w:numId="47">
    <w:abstractNumId w:val="48"/>
  </w:num>
  <w:num w:numId="48">
    <w:abstractNumId w:val="10"/>
  </w:num>
  <w:num w:numId="49">
    <w:abstractNumId w:val="24"/>
  </w:num>
  <w:num w:numId="50">
    <w:abstractNumId w:val="29"/>
  </w:num>
  <w:num w:numId="51">
    <w:abstractNumId w:val="44"/>
  </w:num>
  <w:num w:numId="52">
    <w:abstractNumId w:val="46"/>
  </w:num>
  <w:num w:numId="53">
    <w:abstractNumId w:val="7"/>
  </w:num>
  <w:num w:numId="54">
    <w:abstractNumId w:val="55"/>
  </w:num>
  <w:num w:numId="55">
    <w:abstractNumId w:val="53"/>
  </w:num>
  <w:num w:numId="56">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hideGrammaticalErrors/>
  <w:activeWritingStyle w:appName="MSWord" w:lang="en-US" w:vendorID="64" w:dllVersion="131078" w:nlCheck="1" w:checkStyle="1"/>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18B"/>
    <w:rsid w:val="00001F5D"/>
    <w:rsid w:val="00002C6D"/>
    <w:rsid w:val="000051AD"/>
    <w:rsid w:val="00010230"/>
    <w:rsid w:val="00010389"/>
    <w:rsid w:val="00010401"/>
    <w:rsid w:val="00012D2B"/>
    <w:rsid w:val="00013BFD"/>
    <w:rsid w:val="00014D37"/>
    <w:rsid w:val="00015EAB"/>
    <w:rsid w:val="0001788B"/>
    <w:rsid w:val="000179A2"/>
    <w:rsid w:val="000212D9"/>
    <w:rsid w:val="00021844"/>
    <w:rsid w:val="00022E22"/>
    <w:rsid w:val="000247EF"/>
    <w:rsid w:val="000300B9"/>
    <w:rsid w:val="00034ADC"/>
    <w:rsid w:val="000352C2"/>
    <w:rsid w:val="000364B1"/>
    <w:rsid w:val="00036978"/>
    <w:rsid w:val="00041263"/>
    <w:rsid w:val="00041788"/>
    <w:rsid w:val="00044024"/>
    <w:rsid w:val="00045121"/>
    <w:rsid w:val="00047231"/>
    <w:rsid w:val="00052F5E"/>
    <w:rsid w:val="0005590C"/>
    <w:rsid w:val="0005686C"/>
    <w:rsid w:val="00060F12"/>
    <w:rsid w:val="00061243"/>
    <w:rsid w:val="00061CC7"/>
    <w:rsid w:val="000717DF"/>
    <w:rsid w:val="00072DCD"/>
    <w:rsid w:val="00075B20"/>
    <w:rsid w:val="00077313"/>
    <w:rsid w:val="0008149C"/>
    <w:rsid w:val="00082DC8"/>
    <w:rsid w:val="000849D2"/>
    <w:rsid w:val="000849DD"/>
    <w:rsid w:val="00087F7F"/>
    <w:rsid w:val="000907F2"/>
    <w:rsid w:val="00091FA4"/>
    <w:rsid w:val="000936D9"/>
    <w:rsid w:val="00097452"/>
    <w:rsid w:val="000A1F3A"/>
    <w:rsid w:val="000A4050"/>
    <w:rsid w:val="000A46BA"/>
    <w:rsid w:val="000A56B5"/>
    <w:rsid w:val="000A7FA0"/>
    <w:rsid w:val="000B0E7C"/>
    <w:rsid w:val="000B2F8B"/>
    <w:rsid w:val="000B5E56"/>
    <w:rsid w:val="000B681C"/>
    <w:rsid w:val="000B6877"/>
    <w:rsid w:val="000C07CE"/>
    <w:rsid w:val="000C282B"/>
    <w:rsid w:val="000C509C"/>
    <w:rsid w:val="000C6743"/>
    <w:rsid w:val="000C7A6E"/>
    <w:rsid w:val="000D09F7"/>
    <w:rsid w:val="000D157D"/>
    <w:rsid w:val="000D3E6A"/>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62C0"/>
    <w:rsid w:val="000F6D7D"/>
    <w:rsid w:val="000F723F"/>
    <w:rsid w:val="00100788"/>
    <w:rsid w:val="00103B2E"/>
    <w:rsid w:val="001057DE"/>
    <w:rsid w:val="001061B6"/>
    <w:rsid w:val="001075BF"/>
    <w:rsid w:val="00111900"/>
    <w:rsid w:val="00111E67"/>
    <w:rsid w:val="00113668"/>
    <w:rsid w:val="00113F0E"/>
    <w:rsid w:val="00114301"/>
    <w:rsid w:val="00114F96"/>
    <w:rsid w:val="001150AC"/>
    <w:rsid w:val="00115DBA"/>
    <w:rsid w:val="00116AAD"/>
    <w:rsid w:val="00116E61"/>
    <w:rsid w:val="001209C7"/>
    <w:rsid w:val="00130B79"/>
    <w:rsid w:val="00135B25"/>
    <w:rsid w:val="0013627F"/>
    <w:rsid w:val="00137112"/>
    <w:rsid w:val="00142616"/>
    <w:rsid w:val="00142A0C"/>
    <w:rsid w:val="001463DA"/>
    <w:rsid w:val="0015166E"/>
    <w:rsid w:val="001566E4"/>
    <w:rsid w:val="00157B1C"/>
    <w:rsid w:val="001600CB"/>
    <w:rsid w:val="00161974"/>
    <w:rsid w:val="00161BCD"/>
    <w:rsid w:val="00162927"/>
    <w:rsid w:val="00165685"/>
    <w:rsid w:val="00166EFD"/>
    <w:rsid w:val="00167DAC"/>
    <w:rsid w:val="00171071"/>
    <w:rsid w:val="001721A0"/>
    <w:rsid w:val="00172DFD"/>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194F"/>
    <w:rsid w:val="001B3582"/>
    <w:rsid w:val="001B4609"/>
    <w:rsid w:val="001B6133"/>
    <w:rsid w:val="001B6518"/>
    <w:rsid w:val="001B698D"/>
    <w:rsid w:val="001C03E2"/>
    <w:rsid w:val="001C1A1B"/>
    <w:rsid w:val="001C3ED4"/>
    <w:rsid w:val="001C4056"/>
    <w:rsid w:val="001C51AA"/>
    <w:rsid w:val="001C551D"/>
    <w:rsid w:val="001C60E4"/>
    <w:rsid w:val="001C70FD"/>
    <w:rsid w:val="001D0DE3"/>
    <w:rsid w:val="001D1BF8"/>
    <w:rsid w:val="001D2A77"/>
    <w:rsid w:val="001D34F6"/>
    <w:rsid w:val="001D4564"/>
    <w:rsid w:val="001D52A5"/>
    <w:rsid w:val="001D5BA4"/>
    <w:rsid w:val="001D62CE"/>
    <w:rsid w:val="001D6732"/>
    <w:rsid w:val="001E1503"/>
    <w:rsid w:val="001E184A"/>
    <w:rsid w:val="001E2423"/>
    <w:rsid w:val="001E2A9A"/>
    <w:rsid w:val="001E3714"/>
    <w:rsid w:val="001E3EB3"/>
    <w:rsid w:val="001E6C18"/>
    <w:rsid w:val="001E74CB"/>
    <w:rsid w:val="001E7885"/>
    <w:rsid w:val="001F068A"/>
    <w:rsid w:val="001F4070"/>
    <w:rsid w:val="00200232"/>
    <w:rsid w:val="00200BB7"/>
    <w:rsid w:val="00200C28"/>
    <w:rsid w:val="00200CB2"/>
    <w:rsid w:val="002024E6"/>
    <w:rsid w:val="002027AA"/>
    <w:rsid w:val="0020281D"/>
    <w:rsid w:val="002066DB"/>
    <w:rsid w:val="00207E8C"/>
    <w:rsid w:val="002103E2"/>
    <w:rsid w:val="00210513"/>
    <w:rsid w:val="00210BAE"/>
    <w:rsid w:val="002111D4"/>
    <w:rsid w:val="00212EEE"/>
    <w:rsid w:val="00213D72"/>
    <w:rsid w:val="00214DF3"/>
    <w:rsid w:val="002152B0"/>
    <w:rsid w:val="00216D60"/>
    <w:rsid w:val="00217196"/>
    <w:rsid w:val="00222481"/>
    <w:rsid w:val="00224B6E"/>
    <w:rsid w:val="00224F11"/>
    <w:rsid w:val="00225322"/>
    <w:rsid w:val="00226184"/>
    <w:rsid w:val="00231A38"/>
    <w:rsid w:val="00234606"/>
    <w:rsid w:val="00234DD6"/>
    <w:rsid w:val="00236B31"/>
    <w:rsid w:val="00237055"/>
    <w:rsid w:val="002420D5"/>
    <w:rsid w:val="0024538A"/>
    <w:rsid w:val="002460D2"/>
    <w:rsid w:val="002462CB"/>
    <w:rsid w:val="00246DD2"/>
    <w:rsid w:val="00247004"/>
    <w:rsid w:val="002515D8"/>
    <w:rsid w:val="00252ABD"/>
    <w:rsid w:val="002613DD"/>
    <w:rsid w:val="002628BA"/>
    <w:rsid w:val="00264003"/>
    <w:rsid w:val="00264EAA"/>
    <w:rsid w:val="00267261"/>
    <w:rsid w:val="00267E03"/>
    <w:rsid w:val="00270B72"/>
    <w:rsid w:val="00271B22"/>
    <w:rsid w:val="002731DA"/>
    <w:rsid w:val="0027439B"/>
    <w:rsid w:val="00275608"/>
    <w:rsid w:val="00275730"/>
    <w:rsid w:val="00275870"/>
    <w:rsid w:val="00280715"/>
    <w:rsid w:val="00282C4C"/>
    <w:rsid w:val="002835BF"/>
    <w:rsid w:val="00283D53"/>
    <w:rsid w:val="00284AF0"/>
    <w:rsid w:val="00285B5E"/>
    <w:rsid w:val="00286CAC"/>
    <w:rsid w:val="00287907"/>
    <w:rsid w:val="00287F65"/>
    <w:rsid w:val="002907B2"/>
    <w:rsid w:val="00293B3D"/>
    <w:rsid w:val="00293D2F"/>
    <w:rsid w:val="00294318"/>
    <w:rsid w:val="00295776"/>
    <w:rsid w:val="00296AB3"/>
    <w:rsid w:val="00297D67"/>
    <w:rsid w:val="002A01BD"/>
    <w:rsid w:val="002A0890"/>
    <w:rsid w:val="002A297F"/>
    <w:rsid w:val="002A384E"/>
    <w:rsid w:val="002A3B82"/>
    <w:rsid w:val="002A5DCC"/>
    <w:rsid w:val="002A73FC"/>
    <w:rsid w:val="002C0108"/>
    <w:rsid w:val="002C053D"/>
    <w:rsid w:val="002C10B1"/>
    <w:rsid w:val="002C6994"/>
    <w:rsid w:val="002C78F4"/>
    <w:rsid w:val="002C7972"/>
    <w:rsid w:val="002D13CC"/>
    <w:rsid w:val="002D1AF1"/>
    <w:rsid w:val="002D2FDD"/>
    <w:rsid w:val="002D333F"/>
    <w:rsid w:val="002D3F14"/>
    <w:rsid w:val="002D5177"/>
    <w:rsid w:val="002D5704"/>
    <w:rsid w:val="002D7192"/>
    <w:rsid w:val="002E11CD"/>
    <w:rsid w:val="002E24FB"/>
    <w:rsid w:val="002E2ECE"/>
    <w:rsid w:val="002F1545"/>
    <w:rsid w:val="002F16A7"/>
    <w:rsid w:val="002F3FA2"/>
    <w:rsid w:val="002F6CEE"/>
    <w:rsid w:val="0030012B"/>
    <w:rsid w:val="00300D21"/>
    <w:rsid w:val="00303412"/>
    <w:rsid w:val="00304924"/>
    <w:rsid w:val="00304FF0"/>
    <w:rsid w:val="003054C4"/>
    <w:rsid w:val="00305CC5"/>
    <w:rsid w:val="00306738"/>
    <w:rsid w:val="003113D1"/>
    <w:rsid w:val="0031156F"/>
    <w:rsid w:val="00311633"/>
    <w:rsid w:val="00312BF0"/>
    <w:rsid w:val="00323042"/>
    <w:rsid w:val="003230AA"/>
    <w:rsid w:val="00324C2A"/>
    <w:rsid w:val="00326AA7"/>
    <w:rsid w:val="00330AF1"/>
    <w:rsid w:val="00333561"/>
    <w:rsid w:val="00334436"/>
    <w:rsid w:val="00334A5C"/>
    <w:rsid w:val="00335B25"/>
    <w:rsid w:val="003379A2"/>
    <w:rsid w:val="00340802"/>
    <w:rsid w:val="0034396E"/>
    <w:rsid w:val="00345FA1"/>
    <w:rsid w:val="00346551"/>
    <w:rsid w:val="00346CA1"/>
    <w:rsid w:val="0035254C"/>
    <w:rsid w:val="00352AC9"/>
    <w:rsid w:val="00353E3C"/>
    <w:rsid w:val="00353EC7"/>
    <w:rsid w:val="00354CBA"/>
    <w:rsid w:val="003612BA"/>
    <w:rsid w:val="003613BA"/>
    <w:rsid w:val="00363C51"/>
    <w:rsid w:val="00364605"/>
    <w:rsid w:val="00364BA3"/>
    <w:rsid w:val="00364E38"/>
    <w:rsid w:val="00365D4D"/>
    <w:rsid w:val="003667EB"/>
    <w:rsid w:val="00370777"/>
    <w:rsid w:val="00371D2A"/>
    <w:rsid w:val="0037545A"/>
    <w:rsid w:val="00375760"/>
    <w:rsid w:val="00380334"/>
    <w:rsid w:val="00381769"/>
    <w:rsid w:val="00381A0A"/>
    <w:rsid w:val="0038297E"/>
    <w:rsid w:val="00382BCC"/>
    <w:rsid w:val="00382C18"/>
    <w:rsid w:val="003832E7"/>
    <w:rsid w:val="00384CDD"/>
    <w:rsid w:val="00384E28"/>
    <w:rsid w:val="00385C89"/>
    <w:rsid w:val="00387C24"/>
    <w:rsid w:val="00390D2D"/>
    <w:rsid w:val="00391448"/>
    <w:rsid w:val="003916DB"/>
    <w:rsid w:val="0039421A"/>
    <w:rsid w:val="0039464A"/>
    <w:rsid w:val="00394AB6"/>
    <w:rsid w:val="0039786B"/>
    <w:rsid w:val="003A134C"/>
    <w:rsid w:val="003A1548"/>
    <w:rsid w:val="003A2E40"/>
    <w:rsid w:val="003A35BF"/>
    <w:rsid w:val="003A3B76"/>
    <w:rsid w:val="003A64CA"/>
    <w:rsid w:val="003A705F"/>
    <w:rsid w:val="003B2DE1"/>
    <w:rsid w:val="003B3A95"/>
    <w:rsid w:val="003B5E7B"/>
    <w:rsid w:val="003B6708"/>
    <w:rsid w:val="003C0AF1"/>
    <w:rsid w:val="003C20AB"/>
    <w:rsid w:val="003C5A9F"/>
    <w:rsid w:val="003C629F"/>
    <w:rsid w:val="003C64CF"/>
    <w:rsid w:val="003C68D9"/>
    <w:rsid w:val="003D1343"/>
    <w:rsid w:val="003D28AA"/>
    <w:rsid w:val="003D51A7"/>
    <w:rsid w:val="003D7039"/>
    <w:rsid w:val="003E1473"/>
    <w:rsid w:val="003E1E03"/>
    <w:rsid w:val="003E2299"/>
    <w:rsid w:val="003E2468"/>
    <w:rsid w:val="003E4BA4"/>
    <w:rsid w:val="003E5193"/>
    <w:rsid w:val="003E582A"/>
    <w:rsid w:val="003E60F2"/>
    <w:rsid w:val="003E66E8"/>
    <w:rsid w:val="003E6996"/>
    <w:rsid w:val="003F0CCC"/>
    <w:rsid w:val="003F1759"/>
    <w:rsid w:val="003F1D3A"/>
    <w:rsid w:val="003F5676"/>
    <w:rsid w:val="003F5D24"/>
    <w:rsid w:val="003F61D0"/>
    <w:rsid w:val="003F738A"/>
    <w:rsid w:val="00400135"/>
    <w:rsid w:val="00400564"/>
    <w:rsid w:val="004005B5"/>
    <w:rsid w:val="0040080B"/>
    <w:rsid w:val="00401BE1"/>
    <w:rsid w:val="00402C3E"/>
    <w:rsid w:val="00403B23"/>
    <w:rsid w:val="00406C2D"/>
    <w:rsid w:val="00407099"/>
    <w:rsid w:val="004112A9"/>
    <w:rsid w:val="00411369"/>
    <w:rsid w:val="004123B0"/>
    <w:rsid w:val="00413564"/>
    <w:rsid w:val="00413E22"/>
    <w:rsid w:val="00415246"/>
    <w:rsid w:val="004158C1"/>
    <w:rsid w:val="004206B7"/>
    <w:rsid w:val="004207D0"/>
    <w:rsid w:val="004209B5"/>
    <w:rsid w:val="00420DFB"/>
    <w:rsid w:val="00420E30"/>
    <w:rsid w:val="00421090"/>
    <w:rsid w:val="0042237A"/>
    <w:rsid w:val="00423847"/>
    <w:rsid w:val="004244ED"/>
    <w:rsid w:val="00424DBA"/>
    <w:rsid w:val="00426005"/>
    <w:rsid w:val="004262BE"/>
    <w:rsid w:val="00426C58"/>
    <w:rsid w:val="004303C3"/>
    <w:rsid w:val="004308A6"/>
    <w:rsid w:val="00432056"/>
    <w:rsid w:val="00432445"/>
    <w:rsid w:val="0043375A"/>
    <w:rsid w:val="00437BEF"/>
    <w:rsid w:val="00440BF2"/>
    <w:rsid w:val="004422BC"/>
    <w:rsid w:val="004422C3"/>
    <w:rsid w:val="00442893"/>
    <w:rsid w:val="004436C9"/>
    <w:rsid w:val="00443E7F"/>
    <w:rsid w:val="0044478C"/>
    <w:rsid w:val="00447098"/>
    <w:rsid w:val="004500CD"/>
    <w:rsid w:val="00450B07"/>
    <w:rsid w:val="00451897"/>
    <w:rsid w:val="00452214"/>
    <w:rsid w:val="00453A44"/>
    <w:rsid w:val="00454791"/>
    <w:rsid w:val="004563E3"/>
    <w:rsid w:val="00456BF5"/>
    <w:rsid w:val="00462069"/>
    <w:rsid w:val="0046226E"/>
    <w:rsid w:val="0046364E"/>
    <w:rsid w:val="00464FDB"/>
    <w:rsid w:val="00465F5F"/>
    <w:rsid w:val="00467D57"/>
    <w:rsid w:val="00470ADE"/>
    <w:rsid w:val="00471785"/>
    <w:rsid w:val="00471D99"/>
    <w:rsid w:val="0047440B"/>
    <w:rsid w:val="004768F2"/>
    <w:rsid w:val="00481E0C"/>
    <w:rsid w:val="0048223A"/>
    <w:rsid w:val="00490283"/>
    <w:rsid w:val="0049303A"/>
    <w:rsid w:val="00494C43"/>
    <w:rsid w:val="00495257"/>
    <w:rsid w:val="004969DC"/>
    <w:rsid w:val="004A1D06"/>
    <w:rsid w:val="004A2ABA"/>
    <w:rsid w:val="004A308D"/>
    <w:rsid w:val="004A5C65"/>
    <w:rsid w:val="004A5CF9"/>
    <w:rsid w:val="004A78D6"/>
    <w:rsid w:val="004B0169"/>
    <w:rsid w:val="004B38BD"/>
    <w:rsid w:val="004B49D0"/>
    <w:rsid w:val="004C2391"/>
    <w:rsid w:val="004C4781"/>
    <w:rsid w:val="004C52B9"/>
    <w:rsid w:val="004D0009"/>
    <w:rsid w:val="004D04FC"/>
    <w:rsid w:val="004D0513"/>
    <w:rsid w:val="004D0BCE"/>
    <w:rsid w:val="004D163A"/>
    <w:rsid w:val="004D30D3"/>
    <w:rsid w:val="004D36B2"/>
    <w:rsid w:val="004D67D0"/>
    <w:rsid w:val="004E0A3D"/>
    <w:rsid w:val="004E11B9"/>
    <w:rsid w:val="004E17D4"/>
    <w:rsid w:val="004E1BC5"/>
    <w:rsid w:val="004E3D71"/>
    <w:rsid w:val="004E60B8"/>
    <w:rsid w:val="004E77ED"/>
    <w:rsid w:val="004F3934"/>
    <w:rsid w:val="004F562B"/>
    <w:rsid w:val="004F6944"/>
    <w:rsid w:val="004F7DA7"/>
    <w:rsid w:val="005001F7"/>
    <w:rsid w:val="00501243"/>
    <w:rsid w:val="00504B91"/>
    <w:rsid w:val="00505CE2"/>
    <w:rsid w:val="00506494"/>
    <w:rsid w:val="005076DD"/>
    <w:rsid w:val="00507DEE"/>
    <w:rsid w:val="00511010"/>
    <w:rsid w:val="00512FE1"/>
    <w:rsid w:val="005142E1"/>
    <w:rsid w:val="00521BBC"/>
    <w:rsid w:val="00522415"/>
    <w:rsid w:val="00522C5C"/>
    <w:rsid w:val="00523401"/>
    <w:rsid w:val="00524217"/>
    <w:rsid w:val="005242D1"/>
    <w:rsid w:val="005244A2"/>
    <w:rsid w:val="005244B2"/>
    <w:rsid w:val="00525998"/>
    <w:rsid w:val="0053140B"/>
    <w:rsid w:val="00531618"/>
    <w:rsid w:val="00531B09"/>
    <w:rsid w:val="00531DDB"/>
    <w:rsid w:val="00532B17"/>
    <w:rsid w:val="00533EAB"/>
    <w:rsid w:val="005341A7"/>
    <w:rsid w:val="0053450E"/>
    <w:rsid w:val="005353B4"/>
    <w:rsid w:val="00535622"/>
    <w:rsid w:val="005403FB"/>
    <w:rsid w:val="00542761"/>
    <w:rsid w:val="00545AEE"/>
    <w:rsid w:val="005466D8"/>
    <w:rsid w:val="005477A9"/>
    <w:rsid w:val="00550866"/>
    <w:rsid w:val="00554773"/>
    <w:rsid w:val="00556298"/>
    <w:rsid w:val="005565B9"/>
    <w:rsid w:val="005576D8"/>
    <w:rsid w:val="00561E96"/>
    <w:rsid w:val="005626B9"/>
    <w:rsid w:val="00563705"/>
    <w:rsid w:val="00566C1B"/>
    <w:rsid w:val="00566F30"/>
    <w:rsid w:val="00567638"/>
    <w:rsid w:val="00567642"/>
    <w:rsid w:val="00567ED9"/>
    <w:rsid w:val="005712B4"/>
    <w:rsid w:val="00572966"/>
    <w:rsid w:val="0057370A"/>
    <w:rsid w:val="00574787"/>
    <w:rsid w:val="00575C7F"/>
    <w:rsid w:val="0057665A"/>
    <w:rsid w:val="005818FD"/>
    <w:rsid w:val="005820F7"/>
    <w:rsid w:val="0059326B"/>
    <w:rsid w:val="00593F04"/>
    <w:rsid w:val="00595014"/>
    <w:rsid w:val="005957F8"/>
    <w:rsid w:val="00597D26"/>
    <w:rsid w:val="005A2F7B"/>
    <w:rsid w:val="005A430B"/>
    <w:rsid w:val="005B13AC"/>
    <w:rsid w:val="005B17AD"/>
    <w:rsid w:val="005B25E0"/>
    <w:rsid w:val="005B3B4E"/>
    <w:rsid w:val="005B6B7F"/>
    <w:rsid w:val="005B77C7"/>
    <w:rsid w:val="005C3556"/>
    <w:rsid w:val="005C359A"/>
    <w:rsid w:val="005C3EA7"/>
    <w:rsid w:val="005C559C"/>
    <w:rsid w:val="005C5B55"/>
    <w:rsid w:val="005C664E"/>
    <w:rsid w:val="005D0B81"/>
    <w:rsid w:val="005D18E9"/>
    <w:rsid w:val="005D4351"/>
    <w:rsid w:val="005D6887"/>
    <w:rsid w:val="005D6B07"/>
    <w:rsid w:val="005D7AED"/>
    <w:rsid w:val="005E228B"/>
    <w:rsid w:val="005E2665"/>
    <w:rsid w:val="005E3D17"/>
    <w:rsid w:val="005E4EA3"/>
    <w:rsid w:val="005F2E5C"/>
    <w:rsid w:val="005F38C9"/>
    <w:rsid w:val="005F4033"/>
    <w:rsid w:val="005F411D"/>
    <w:rsid w:val="005F43DA"/>
    <w:rsid w:val="005F5555"/>
    <w:rsid w:val="005F783F"/>
    <w:rsid w:val="005F7CC9"/>
    <w:rsid w:val="00600A9A"/>
    <w:rsid w:val="00601F88"/>
    <w:rsid w:val="00602021"/>
    <w:rsid w:val="00605D77"/>
    <w:rsid w:val="00612470"/>
    <w:rsid w:val="00612CA0"/>
    <w:rsid w:val="00612CD9"/>
    <w:rsid w:val="0061316F"/>
    <w:rsid w:val="00617A9F"/>
    <w:rsid w:val="0062089D"/>
    <w:rsid w:val="00620E73"/>
    <w:rsid w:val="00621B47"/>
    <w:rsid w:val="0062480A"/>
    <w:rsid w:val="00625077"/>
    <w:rsid w:val="00625AD2"/>
    <w:rsid w:val="00631B15"/>
    <w:rsid w:val="00634133"/>
    <w:rsid w:val="00635FB0"/>
    <w:rsid w:val="0064149A"/>
    <w:rsid w:val="00642AE9"/>
    <w:rsid w:val="0064547F"/>
    <w:rsid w:val="006477F2"/>
    <w:rsid w:val="00651481"/>
    <w:rsid w:val="006518B3"/>
    <w:rsid w:val="00654818"/>
    <w:rsid w:val="00654929"/>
    <w:rsid w:val="00654B57"/>
    <w:rsid w:val="00660E26"/>
    <w:rsid w:val="00661A57"/>
    <w:rsid w:val="0066403A"/>
    <w:rsid w:val="00664419"/>
    <w:rsid w:val="00665924"/>
    <w:rsid w:val="006734AC"/>
    <w:rsid w:val="00674D16"/>
    <w:rsid w:val="006779E8"/>
    <w:rsid w:val="00677F0D"/>
    <w:rsid w:val="00680C03"/>
    <w:rsid w:val="0068392C"/>
    <w:rsid w:val="006841B7"/>
    <w:rsid w:val="00684718"/>
    <w:rsid w:val="00684DE2"/>
    <w:rsid w:val="00687673"/>
    <w:rsid w:val="006927B9"/>
    <w:rsid w:val="00692A61"/>
    <w:rsid w:val="0069400D"/>
    <w:rsid w:val="00695EC3"/>
    <w:rsid w:val="006A0DF7"/>
    <w:rsid w:val="006A1AAE"/>
    <w:rsid w:val="006A2650"/>
    <w:rsid w:val="006A79D5"/>
    <w:rsid w:val="006B0C28"/>
    <w:rsid w:val="006B15BB"/>
    <w:rsid w:val="006B23C2"/>
    <w:rsid w:val="006B2624"/>
    <w:rsid w:val="006B3DBC"/>
    <w:rsid w:val="006C06E1"/>
    <w:rsid w:val="006C2E95"/>
    <w:rsid w:val="006C43BC"/>
    <w:rsid w:val="006C4940"/>
    <w:rsid w:val="006C6597"/>
    <w:rsid w:val="006D1AA0"/>
    <w:rsid w:val="006D355C"/>
    <w:rsid w:val="006D6BDF"/>
    <w:rsid w:val="006E2863"/>
    <w:rsid w:val="006E2D31"/>
    <w:rsid w:val="006E3D69"/>
    <w:rsid w:val="006E54DD"/>
    <w:rsid w:val="006F054B"/>
    <w:rsid w:val="006F0CB6"/>
    <w:rsid w:val="006F1334"/>
    <w:rsid w:val="006F3938"/>
    <w:rsid w:val="006F6D5A"/>
    <w:rsid w:val="00700256"/>
    <w:rsid w:val="0070143C"/>
    <w:rsid w:val="0070368D"/>
    <w:rsid w:val="00703C6B"/>
    <w:rsid w:val="00705BB3"/>
    <w:rsid w:val="007062AE"/>
    <w:rsid w:val="00706CF2"/>
    <w:rsid w:val="007072D5"/>
    <w:rsid w:val="00711969"/>
    <w:rsid w:val="0071254D"/>
    <w:rsid w:val="00713224"/>
    <w:rsid w:val="00714942"/>
    <w:rsid w:val="00714B8E"/>
    <w:rsid w:val="00715AC9"/>
    <w:rsid w:val="00716670"/>
    <w:rsid w:val="00720427"/>
    <w:rsid w:val="00721842"/>
    <w:rsid w:val="00722A10"/>
    <w:rsid w:val="007244C7"/>
    <w:rsid w:val="007254B0"/>
    <w:rsid w:val="00725A88"/>
    <w:rsid w:val="0072720A"/>
    <w:rsid w:val="00727AC8"/>
    <w:rsid w:val="00727DB3"/>
    <w:rsid w:val="0073112E"/>
    <w:rsid w:val="00731E2B"/>
    <w:rsid w:val="00731F2C"/>
    <w:rsid w:val="0073245D"/>
    <w:rsid w:val="00735E1B"/>
    <w:rsid w:val="00741770"/>
    <w:rsid w:val="007456A8"/>
    <w:rsid w:val="007461B8"/>
    <w:rsid w:val="00747591"/>
    <w:rsid w:val="007526F5"/>
    <w:rsid w:val="00752E9F"/>
    <w:rsid w:val="007560B9"/>
    <w:rsid w:val="007563D8"/>
    <w:rsid w:val="0075658E"/>
    <w:rsid w:val="00756E2C"/>
    <w:rsid w:val="0075724C"/>
    <w:rsid w:val="00760FD3"/>
    <w:rsid w:val="00762707"/>
    <w:rsid w:val="00763025"/>
    <w:rsid w:val="00763804"/>
    <w:rsid w:val="00763816"/>
    <w:rsid w:val="00766EFB"/>
    <w:rsid w:val="00767D84"/>
    <w:rsid w:val="007707C0"/>
    <w:rsid w:val="007717C0"/>
    <w:rsid w:val="00771926"/>
    <w:rsid w:val="007726C3"/>
    <w:rsid w:val="00772F74"/>
    <w:rsid w:val="0077482A"/>
    <w:rsid w:val="00776474"/>
    <w:rsid w:val="0077665D"/>
    <w:rsid w:val="007778AA"/>
    <w:rsid w:val="007803A1"/>
    <w:rsid w:val="00782D05"/>
    <w:rsid w:val="0078421B"/>
    <w:rsid w:val="00784F0F"/>
    <w:rsid w:val="00784FB2"/>
    <w:rsid w:val="00785445"/>
    <w:rsid w:val="00790C18"/>
    <w:rsid w:val="00791E29"/>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4198"/>
    <w:rsid w:val="007B431E"/>
    <w:rsid w:val="007B4A25"/>
    <w:rsid w:val="007B4E2B"/>
    <w:rsid w:val="007B7587"/>
    <w:rsid w:val="007C07B3"/>
    <w:rsid w:val="007C1CAC"/>
    <w:rsid w:val="007C334A"/>
    <w:rsid w:val="007C4957"/>
    <w:rsid w:val="007C4A5C"/>
    <w:rsid w:val="007C7800"/>
    <w:rsid w:val="007D042F"/>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F428E"/>
    <w:rsid w:val="007F66BF"/>
    <w:rsid w:val="007F794F"/>
    <w:rsid w:val="00801C99"/>
    <w:rsid w:val="00802D70"/>
    <w:rsid w:val="00803D25"/>
    <w:rsid w:val="0080748F"/>
    <w:rsid w:val="008117A5"/>
    <w:rsid w:val="00812336"/>
    <w:rsid w:val="00813503"/>
    <w:rsid w:val="00816182"/>
    <w:rsid w:val="00816AB5"/>
    <w:rsid w:val="008208DB"/>
    <w:rsid w:val="0082291E"/>
    <w:rsid w:val="00824B17"/>
    <w:rsid w:val="00825468"/>
    <w:rsid w:val="00825D4B"/>
    <w:rsid w:val="00831345"/>
    <w:rsid w:val="00831668"/>
    <w:rsid w:val="00832575"/>
    <w:rsid w:val="008325C7"/>
    <w:rsid w:val="0083544A"/>
    <w:rsid w:val="00835E74"/>
    <w:rsid w:val="00837600"/>
    <w:rsid w:val="00840479"/>
    <w:rsid w:val="00841C38"/>
    <w:rsid w:val="00843343"/>
    <w:rsid w:val="00844512"/>
    <w:rsid w:val="00844653"/>
    <w:rsid w:val="00844F2C"/>
    <w:rsid w:val="00844FA9"/>
    <w:rsid w:val="008460D2"/>
    <w:rsid w:val="00846168"/>
    <w:rsid w:val="00846332"/>
    <w:rsid w:val="0085007A"/>
    <w:rsid w:val="008506E7"/>
    <w:rsid w:val="008517F0"/>
    <w:rsid w:val="0085214F"/>
    <w:rsid w:val="00852C67"/>
    <w:rsid w:val="00853D24"/>
    <w:rsid w:val="00854FA7"/>
    <w:rsid w:val="00854FC2"/>
    <w:rsid w:val="0085680B"/>
    <w:rsid w:val="0086047B"/>
    <w:rsid w:val="00861CAE"/>
    <w:rsid w:val="00861CC6"/>
    <w:rsid w:val="008627EC"/>
    <w:rsid w:val="00863031"/>
    <w:rsid w:val="0086378C"/>
    <w:rsid w:val="00863F53"/>
    <w:rsid w:val="00866825"/>
    <w:rsid w:val="008711BF"/>
    <w:rsid w:val="008716C9"/>
    <w:rsid w:val="008721D4"/>
    <w:rsid w:val="0087612A"/>
    <w:rsid w:val="00885E10"/>
    <w:rsid w:val="008911CD"/>
    <w:rsid w:val="008912C2"/>
    <w:rsid w:val="0089251A"/>
    <w:rsid w:val="0089385F"/>
    <w:rsid w:val="008943A3"/>
    <w:rsid w:val="00894C04"/>
    <w:rsid w:val="00895015"/>
    <w:rsid w:val="00895204"/>
    <w:rsid w:val="008952D0"/>
    <w:rsid w:val="0089534B"/>
    <w:rsid w:val="0089703B"/>
    <w:rsid w:val="008971D2"/>
    <w:rsid w:val="00897E04"/>
    <w:rsid w:val="008A08CF"/>
    <w:rsid w:val="008A2BAF"/>
    <w:rsid w:val="008A3C2C"/>
    <w:rsid w:val="008B0791"/>
    <w:rsid w:val="008B08A7"/>
    <w:rsid w:val="008B1BC1"/>
    <w:rsid w:val="008B43AD"/>
    <w:rsid w:val="008B4D59"/>
    <w:rsid w:val="008C17EB"/>
    <w:rsid w:val="008C243D"/>
    <w:rsid w:val="008C330D"/>
    <w:rsid w:val="008C595A"/>
    <w:rsid w:val="008C65D1"/>
    <w:rsid w:val="008C7867"/>
    <w:rsid w:val="008D042B"/>
    <w:rsid w:val="008D14DE"/>
    <w:rsid w:val="008D2944"/>
    <w:rsid w:val="008D31F6"/>
    <w:rsid w:val="008D4860"/>
    <w:rsid w:val="008D4C17"/>
    <w:rsid w:val="008D578A"/>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56D6"/>
    <w:rsid w:val="00916724"/>
    <w:rsid w:val="009171D3"/>
    <w:rsid w:val="00920129"/>
    <w:rsid w:val="0092246E"/>
    <w:rsid w:val="009238FB"/>
    <w:rsid w:val="00923919"/>
    <w:rsid w:val="00923FD5"/>
    <w:rsid w:val="0093027E"/>
    <w:rsid w:val="0093048F"/>
    <w:rsid w:val="0093423F"/>
    <w:rsid w:val="0093605C"/>
    <w:rsid w:val="00936323"/>
    <w:rsid w:val="0094008C"/>
    <w:rsid w:val="00940747"/>
    <w:rsid w:val="00942833"/>
    <w:rsid w:val="00942A86"/>
    <w:rsid w:val="00943650"/>
    <w:rsid w:val="00945DAF"/>
    <w:rsid w:val="00946799"/>
    <w:rsid w:val="00947870"/>
    <w:rsid w:val="009518B1"/>
    <w:rsid w:val="00952B5D"/>
    <w:rsid w:val="009537A8"/>
    <w:rsid w:val="00953AD0"/>
    <w:rsid w:val="00953B08"/>
    <w:rsid w:val="00955457"/>
    <w:rsid w:val="00955FA3"/>
    <w:rsid w:val="0095786E"/>
    <w:rsid w:val="00960193"/>
    <w:rsid w:val="00963D52"/>
    <w:rsid w:val="00966FB3"/>
    <w:rsid w:val="00967288"/>
    <w:rsid w:val="009678EB"/>
    <w:rsid w:val="00971E90"/>
    <w:rsid w:val="00975299"/>
    <w:rsid w:val="00975F1A"/>
    <w:rsid w:val="00976516"/>
    <w:rsid w:val="00977122"/>
    <w:rsid w:val="00977821"/>
    <w:rsid w:val="009778F2"/>
    <w:rsid w:val="00980EB5"/>
    <w:rsid w:val="00981E7A"/>
    <w:rsid w:val="00982478"/>
    <w:rsid w:val="009827DD"/>
    <w:rsid w:val="00984EB1"/>
    <w:rsid w:val="00985E91"/>
    <w:rsid w:val="00990175"/>
    <w:rsid w:val="009907A3"/>
    <w:rsid w:val="009926E6"/>
    <w:rsid w:val="00993D5D"/>
    <w:rsid w:val="00994420"/>
    <w:rsid w:val="00995115"/>
    <w:rsid w:val="00996470"/>
    <w:rsid w:val="0099662E"/>
    <w:rsid w:val="009A0137"/>
    <w:rsid w:val="009A39CD"/>
    <w:rsid w:val="009A704E"/>
    <w:rsid w:val="009A7698"/>
    <w:rsid w:val="009A7E88"/>
    <w:rsid w:val="009B299B"/>
    <w:rsid w:val="009B42B5"/>
    <w:rsid w:val="009C03E5"/>
    <w:rsid w:val="009C3AAE"/>
    <w:rsid w:val="009C4442"/>
    <w:rsid w:val="009C6343"/>
    <w:rsid w:val="009D1C01"/>
    <w:rsid w:val="009D2E9C"/>
    <w:rsid w:val="009D54C0"/>
    <w:rsid w:val="009D79B0"/>
    <w:rsid w:val="009E08E2"/>
    <w:rsid w:val="009E11CF"/>
    <w:rsid w:val="009E37EB"/>
    <w:rsid w:val="009E398F"/>
    <w:rsid w:val="009E3B5D"/>
    <w:rsid w:val="009E4B99"/>
    <w:rsid w:val="009E5FE4"/>
    <w:rsid w:val="009F14D6"/>
    <w:rsid w:val="009F32EC"/>
    <w:rsid w:val="009F3B5A"/>
    <w:rsid w:val="009F4F9F"/>
    <w:rsid w:val="009F63EB"/>
    <w:rsid w:val="00A009E9"/>
    <w:rsid w:val="00A019EE"/>
    <w:rsid w:val="00A050AE"/>
    <w:rsid w:val="00A051B1"/>
    <w:rsid w:val="00A06730"/>
    <w:rsid w:val="00A07D34"/>
    <w:rsid w:val="00A125DF"/>
    <w:rsid w:val="00A14177"/>
    <w:rsid w:val="00A147C5"/>
    <w:rsid w:val="00A15934"/>
    <w:rsid w:val="00A15F66"/>
    <w:rsid w:val="00A1749E"/>
    <w:rsid w:val="00A21A76"/>
    <w:rsid w:val="00A2201D"/>
    <w:rsid w:val="00A23653"/>
    <w:rsid w:val="00A2485B"/>
    <w:rsid w:val="00A251DE"/>
    <w:rsid w:val="00A26661"/>
    <w:rsid w:val="00A2677C"/>
    <w:rsid w:val="00A279F9"/>
    <w:rsid w:val="00A30A2F"/>
    <w:rsid w:val="00A30EBD"/>
    <w:rsid w:val="00A320FA"/>
    <w:rsid w:val="00A32176"/>
    <w:rsid w:val="00A324F4"/>
    <w:rsid w:val="00A329F4"/>
    <w:rsid w:val="00A33684"/>
    <w:rsid w:val="00A33C62"/>
    <w:rsid w:val="00A348F0"/>
    <w:rsid w:val="00A4052F"/>
    <w:rsid w:val="00A41C91"/>
    <w:rsid w:val="00A42A5B"/>
    <w:rsid w:val="00A479E6"/>
    <w:rsid w:val="00A50AA7"/>
    <w:rsid w:val="00A5228E"/>
    <w:rsid w:val="00A5274C"/>
    <w:rsid w:val="00A529D1"/>
    <w:rsid w:val="00A53133"/>
    <w:rsid w:val="00A5379A"/>
    <w:rsid w:val="00A545FE"/>
    <w:rsid w:val="00A5481E"/>
    <w:rsid w:val="00A55FFA"/>
    <w:rsid w:val="00A61163"/>
    <w:rsid w:val="00A613E0"/>
    <w:rsid w:val="00A616E8"/>
    <w:rsid w:val="00A634FC"/>
    <w:rsid w:val="00A64F18"/>
    <w:rsid w:val="00A6648C"/>
    <w:rsid w:val="00A71E3D"/>
    <w:rsid w:val="00A71EEA"/>
    <w:rsid w:val="00A828C3"/>
    <w:rsid w:val="00A83F3A"/>
    <w:rsid w:val="00A856CC"/>
    <w:rsid w:val="00A8677A"/>
    <w:rsid w:val="00A86EBA"/>
    <w:rsid w:val="00A876DA"/>
    <w:rsid w:val="00A87A00"/>
    <w:rsid w:val="00A90E00"/>
    <w:rsid w:val="00A9182C"/>
    <w:rsid w:val="00A94DFD"/>
    <w:rsid w:val="00A95050"/>
    <w:rsid w:val="00A971C4"/>
    <w:rsid w:val="00A9792F"/>
    <w:rsid w:val="00AA1527"/>
    <w:rsid w:val="00AA2813"/>
    <w:rsid w:val="00AA2F8E"/>
    <w:rsid w:val="00AA4362"/>
    <w:rsid w:val="00AA4874"/>
    <w:rsid w:val="00AA7BA0"/>
    <w:rsid w:val="00AB1F55"/>
    <w:rsid w:val="00AB271B"/>
    <w:rsid w:val="00AB3C20"/>
    <w:rsid w:val="00AB4786"/>
    <w:rsid w:val="00AB516F"/>
    <w:rsid w:val="00AB5A87"/>
    <w:rsid w:val="00AB6578"/>
    <w:rsid w:val="00AB7D5B"/>
    <w:rsid w:val="00AC0EC3"/>
    <w:rsid w:val="00AC38BE"/>
    <w:rsid w:val="00AC427F"/>
    <w:rsid w:val="00AC5876"/>
    <w:rsid w:val="00AC6D06"/>
    <w:rsid w:val="00AD0F1F"/>
    <w:rsid w:val="00AD206F"/>
    <w:rsid w:val="00AD482F"/>
    <w:rsid w:val="00AD50F8"/>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7D36"/>
    <w:rsid w:val="00B01485"/>
    <w:rsid w:val="00B018EF"/>
    <w:rsid w:val="00B01F43"/>
    <w:rsid w:val="00B03363"/>
    <w:rsid w:val="00B07CE2"/>
    <w:rsid w:val="00B07E6E"/>
    <w:rsid w:val="00B103F3"/>
    <w:rsid w:val="00B11352"/>
    <w:rsid w:val="00B14F7A"/>
    <w:rsid w:val="00B156D5"/>
    <w:rsid w:val="00B15F0C"/>
    <w:rsid w:val="00B17540"/>
    <w:rsid w:val="00B17BF9"/>
    <w:rsid w:val="00B217F5"/>
    <w:rsid w:val="00B23813"/>
    <w:rsid w:val="00B24E92"/>
    <w:rsid w:val="00B25DD1"/>
    <w:rsid w:val="00B2677E"/>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98"/>
    <w:rsid w:val="00B430D3"/>
    <w:rsid w:val="00B44AFB"/>
    <w:rsid w:val="00B4689F"/>
    <w:rsid w:val="00B475D0"/>
    <w:rsid w:val="00B47B9A"/>
    <w:rsid w:val="00B51643"/>
    <w:rsid w:val="00B52EA0"/>
    <w:rsid w:val="00B52FB6"/>
    <w:rsid w:val="00B63668"/>
    <w:rsid w:val="00B64448"/>
    <w:rsid w:val="00B6734C"/>
    <w:rsid w:val="00B71AB2"/>
    <w:rsid w:val="00B75AB9"/>
    <w:rsid w:val="00B7780E"/>
    <w:rsid w:val="00B80378"/>
    <w:rsid w:val="00B80BD8"/>
    <w:rsid w:val="00B8114F"/>
    <w:rsid w:val="00B81EDD"/>
    <w:rsid w:val="00B8309C"/>
    <w:rsid w:val="00B846C9"/>
    <w:rsid w:val="00B8504E"/>
    <w:rsid w:val="00B91D9C"/>
    <w:rsid w:val="00B922F1"/>
    <w:rsid w:val="00B92377"/>
    <w:rsid w:val="00B92FD2"/>
    <w:rsid w:val="00B934FC"/>
    <w:rsid w:val="00B951FA"/>
    <w:rsid w:val="00B95287"/>
    <w:rsid w:val="00B95A98"/>
    <w:rsid w:val="00B970C5"/>
    <w:rsid w:val="00B97B16"/>
    <w:rsid w:val="00BA0B6D"/>
    <w:rsid w:val="00BA1C4D"/>
    <w:rsid w:val="00BA1FEB"/>
    <w:rsid w:val="00BA268F"/>
    <w:rsid w:val="00BA35D2"/>
    <w:rsid w:val="00BA5285"/>
    <w:rsid w:val="00BA612E"/>
    <w:rsid w:val="00BA7E96"/>
    <w:rsid w:val="00BB1818"/>
    <w:rsid w:val="00BB361A"/>
    <w:rsid w:val="00BB56C9"/>
    <w:rsid w:val="00BB7C45"/>
    <w:rsid w:val="00BC1C98"/>
    <w:rsid w:val="00BC3264"/>
    <w:rsid w:val="00BC4735"/>
    <w:rsid w:val="00BC483D"/>
    <w:rsid w:val="00BC52A3"/>
    <w:rsid w:val="00BD16F3"/>
    <w:rsid w:val="00BD1C31"/>
    <w:rsid w:val="00BD2281"/>
    <w:rsid w:val="00BD2AE8"/>
    <w:rsid w:val="00BD350A"/>
    <w:rsid w:val="00BD468D"/>
    <w:rsid w:val="00BD5C60"/>
    <w:rsid w:val="00BE1322"/>
    <w:rsid w:val="00BE2FDA"/>
    <w:rsid w:val="00BE6293"/>
    <w:rsid w:val="00BF371A"/>
    <w:rsid w:val="00BF43EE"/>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07C5F"/>
    <w:rsid w:val="00C11B09"/>
    <w:rsid w:val="00C12447"/>
    <w:rsid w:val="00C1332B"/>
    <w:rsid w:val="00C1390D"/>
    <w:rsid w:val="00C15369"/>
    <w:rsid w:val="00C1568A"/>
    <w:rsid w:val="00C161A9"/>
    <w:rsid w:val="00C21A20"/>
    <w:rsid w:val="00C21FF4"/>
    <w:rsid w:val="00C27F50"/>
    <w:rsid w:val="00C30084"/>
    <w:rsid w:val="00C30D7A"/>
    <w:rsid w:val="00C32620"/>
    <w:rsid w:val="00C354E2"/>
    <w:rsid w:val="00C36DB2"/>
    <w:rsid w:val="00C37478"/>
    <w:rsid w:val="00C44688"/>
    <w:rsid w:val="00C4631E"/>
    <w:rsid w:val="00C50230"/>
    <w:rsid w:val="00C50A59"/>
    <w:rsid w:val="00C50DB5"/>
    <w:rsid w:val="00C51014"/>
    <w:rsid w:val="00C52796"/>
    <w:rsid w:val="00C529E6"/>
    <w:rsid w:val="00C52B6B"/>
    <w:rsid w:val="00C536BD"/>
    <w:rsid w:val="00C53955"/>
    <w:rsid w:val="00C54A75"/>
    <w:rsid w:val="00C6021E"/>
    <w:rsid w:val="00C61AF5"/>
    <w:rsid w:val="00C64C2B"/>
    <w:rsid w:val="00C65EA7"/>
    <w:rsid w:val="00C66533"/>
    <w:rsid w:val="00C67F84"/>
    <w:rsid w:val="00C70160"/>
    <w:rsid w:val="00C70589"/>
    <w:rsid w:val="00C714F2"/>
    <w:rsid w:val="00C77448"/>
    <w:rsid w:val="00C774E6"/>
    <w:rsid w:val="00C80F10"/>
    <w:rsid w:val="00C83A02"/>
    <w:rsid w:val="00C84EF3"/>
    <w:rsid w:val="00C918A9"/>
    <w:rsid w:val="00C92664"/>
    <w:rsid w:val="00C93B05"/>
    <w:rsid w:val="00C94FD7"/>
    <w:rsid w:val="00C95AB2"/>
    <w:rsid w:val="00C9691F"/>
    <w:rsid w:val="00CA03CA"/>
    <w:rsid w:val="00CA1613"/>
    <w:rsid w:val="00CA4831"/>
    <w:rsid w:val="00CA4A89"/>
    <w:rsid w:val="00CB5DA2"/>
    <w:rsid w:val="00CB6352"/>
    <w:rsid w:val="00CB6BB2"/>
    <w:rsid w:val="00CB7316"/>
    <w:rsid w:val="00CB743D"/>
    <w:rsid w:val="00CC2A51"/>
    <w:rsid w:val="00CC2AE6"/>
    <w:rsid w:val="00CC440E"/>
    <w:rsid w:val="00CC5F46"/>
    <w:rsid w:val="00CC7CE8"/>
    <w:rsid w:val="00CC7E3E"/>
    <w:rsid w:val="00CD225D"/>
    <w:rsid w:val="00CD3608"/>
    <w:rsid w:val="00CD4449"/>
    <w:rsid w:val="00CD766C"/>
    <w:rsid w:val="00CE0F28"/>
    <w:rsid w:val="00CE4B83"/>
    <w:rsid w:val="00CE6B67"/>
    <w:rsid w:val="00CE75DB"/>
    <w:rsid w:val="00CF03FB"/>
    <w:rsid w:val="00CF0AAE"/>
    <w:rsid w:val="00CF0C11"/>
    <w:rsid w:val="00CF11C0"/>
    <w:rsid w:val="00CF34B1"/>
    <w:rsid w:val="00CF3723"/>
    <w:rsid w:val="00CF38B3"/>
    <w:rsid w:val="00CF3D3F"/>
    <w:rsid w:val="00CF61BB"/>
    <w:rsid w:val="00CF648F"/>
    <w:rsid w:val="00D011E0"/>
    <w:rsid w:val="00D02FD4"/>
    <w:rsid w:val="00D07095"/>
    <w:rsid w:val="00D07A91"/>
    <w:rsid w:val="00D10C9C"/>
    <w:rsid w:val="00D13C8B"/>
    <w:rsid w:val="00D147D8"/>
    <w:rsid w:val="00D16C97"/>
    <w:rsid w:val="00D2147F"/>
    <w:rsid w:val="00D24F8D"/>
    <w:rsid w:val="00D26B88"/>
    <w:rsid w:val="00D26BE6"/>
    <w:rsid w:val="00D31315"/>
    <w:rsid w:val="00D318DD"/>
    <w:rsid w:val="00D32FE6"/>
    <w:rsid w:val="00D33FAE"/>
    <w:rsid w:val="00D35720"/>
    <w:rsid w:val="00D43DD8"/>
    <w:rsid w:val="00D451D1"/>
    <w:rsid w:val="00D466BB"/>
    <w:rsid w:val="00D53F46"/>
    <w:rsid w:val="00D549AD"/>
    <w:rsid w:val="00D54CB4"/>
    <w:rsid w:val="00D5534E"/>
    <w:rsid w:val="00D55D48"/>
    <w:rsid w:val="00D5748B"/>
    <w:rsid w:val="00D57631"/>
    <w:rsid w:val="00D6052A"/>
    <w:rsid w:val="00D62141"/>
    <w:rsid w:val="00D6740E"/>
    <w:rsid w:val="00D67EE3"/>
    <w:rsid w:val="00D735D7"/>
    <w:rsid w:val="00D739DF"/>
    <w:rsid w:val="00D7415D"/>
    <w:rsid w:val="00D758BA"/>
    <w:rsid w:val="00D758DD"/>
    <w:rsid w:val="00D76D53"/>
    <w:rsid w:val="00D76E0E"/>
    <w:rsid w:val="00D77001"/>
    <w:rsid w:val="00D7732A"/>
    <w:rsid w:val="00D779F8"/>
    <w:rsid w:val="00D81B7A"/>
    <w:rsid w:val="00D829E8"/>
    <w:rsid w:val="00D83B7A"/>
    <w:rsid w:val="00D83D7B"/>
    <w:rsid w:val="00D8401D"/>
    <w:rsid w:val="00D84286"/>
    <w:rsid w:val="00D85634"/>
    <w:rsid w:val="00D85E93"/>
    <w:rsid w:val="00D90B64"/>
    <w:rsid w:val="00D94725"/>
    <w:rsid w:val="00D95B09"/>
    <w:rsid w:val="00D9659B"/>
    <w:rsid w:val="00D97B2E"/>
    <w:rsid w:val="00D97E2A"/>
    <w:rsid w:val="00DA0136"/>
    <w:rsid w:val="00DA0ABB"/>
    <w:rsid w:val="00DA25C6"/>
    <w:rsid w:val="00DA32DE"/>
    <w:rsid w:val="00DA433E"/>
    <w:rsid w:val="00DA4619"/>
    <w:rsid w:val="00DA739A"/>
    <w:rsid w:val="00DA7E8F"/>
    <w:rsid w:val="00DB0730"/>
    <w:rsid w:val="00DB1337"/>
    <w:rsid w:val="00DB2D00"/>
    <w:rsid w:val="00DB2DD8"/>
    <w:rsid w:val="00DB2F71"/>
    <w:rsid w:val="00DB33ED"/>
    <w:rsid w:val="00DB390A"/>
    <w:rsid w:val="00DB3B3F"/>
    <w:rsid w:val="00DB3FEA"/>
    <w:rsid w:val="00DB5B73"/>
    <w:rsid w:val="00DB6AE4"/>
    <w:rsid w:val="00DB6FCE"/>
    <w:rsid w:val="00DC0E66"/>
    <w:rsid w:val="00DC191B"/>
    <w:rsid w:val="00DC1BA2"/>
    <w:rsid w:val="00DC2C7B"/>
    <w:rsid w:val="00DC3881"/>
    <w:rsid w:val="00DC4163"/>
    <w:rsid w:val="00DC6256"/>
    <w:rsid w:val="00DC7486"/>
    <w:rsid w:val="00DC750A"/>
    <w:rsid w:val="00DC76C5"/>
    <w:rsid w:val="00DD04E9"/>
    <w:rsid w:val="00DD0A7E"/>
    <w:rsid w:val="00DD52AE"/>
    <w:rsid w:val="00DD5F59"/>
    <w:rsid w:val="00DE042E"/>
    <w:rsid w:val="00DE17E7"/>
    <w:rsid w:val="00DE3EDF"/>
    <w:rsid w:val="00DF1389"/>
    <w:rsid w:val="00DF7167"/>
    <w:rsid w:val="00E021B9"/>
    <w:rsid w:val="00E02E53"/>
    <w:rsid w:val="00E05C9C"/>
    <w:rsid w:val="00E06F83"/>
    <w:rsid w:val="00E108E9"/>
    <w:rsid w:val="00E10999"/>
    <w:rsid w:val="00E12480"/>
    <w:rsid w:val="00E13F8D"/>
    <w:rsid w:val="00E146BF"/>
    <w:rsid w:val="00E14D21"/>
    <w:rsid w:val="00E17C3A"/>
    <w:rsid w:val="00E20296"/>
    <w:rsid w:val="00E2064C"/>
    <w:rsid w:val="00E20772"/>
    <w:rsid w:val="00E2325E"/>
    <w:rsid w:val="00E23553"/>
    <w:rsid w:val="00E23800"/>
    <w:rsid w:val="00E24103"/>
    <w:rsid w:val="00E264E6"/>
    <w:rsid w:val="00E2658B"/>
    <w:rsid w:val="00E26D75"/>
    <w:rsid w:val="00E3177C"/>
    <w:rsid w:val="00E32618"/>
    <w:rsid w:val="00E35614"/>
    <w:rsid w:val="00E35EA1"/>
    <w:rsid w:val="00E36063"/>
    <w:rsid w:val="00E37C12"/>
    <w:rsid w:val="00E37D78"/>
    <w:rsid w:val="00E40885"/>
    <w:rsid w:val="00E4114E"/>
    <w:rsid w:val="00E411DD"/>
    <w:rsid w:val="00E41F44"/>
    <w:rsid w:val="00E42167"/>
    <w:rsid w:val="00E44DA4"/>
    <w:rsid w:val="00E47B9B"/>
    <w:rsid w:val="00E510B0"/>
    <w:rsid w:val="00E54000"/>
    <w:rsid w:val="00E54A47"/>
    <w:rsid w:val="00E572CA"/>
    <w:rsid w:val="00E57865"/>
    <w:rsid w:val="00E6142B"/>
    <w:rsid w:val="00E662CE"/>
    <w:rsid w:val="00E66BD1"/>
    <w:rsid w:val="00E66F95"/>
    <w:rsid w:val="00E67FE8"/>
    <w:rsid w:val="00E70AA6"/>
    <w:rsid w:val="00E72C47"/>
    <w:rsid w:val="00E731EE"/>
    <w:rsid w:val="00E769DD"/>
    <w:rsid w:val="00E76BB8"/>
    <w:rsid w:val="00E771B0"/>
    <w:rsid w:val="00E824DF"/>
    <w:rsid w:val="00E83A5C"/>
    <w:rsid w:val="00E92133"/>
    <w:rsid w:val="00E93CB5"/>
    <w:rsid w:val="00E9579B"/>
    <w:rsid w:val="00E957B7"/>
    <w:rsid w:val="00E97917"/>
    <w:rsid w:val="00E97D83"/>
    <w:rsid w:val="00EA0558"/>
    <w:rsid w:val="00EA3627"/>
    <w:rsid w:val="00EA7141"/>
    <w:rsid w:val="00EB0214"/>
    <w:rsid w:val="00EB076A"/>
    <w:rsid w:val="00EB1A0B"/>
    <w:rsid w:val="00EB3214"/>
    <w:rsid w:val="00EB5A36"/>
    <w:rsid w:val="00EC108C"/>
    <w:rsid w:val="00EC4018"/>
    <w:rsid w:val="00EC45B0"/>
    <w:rsid w:val="00EC4830"/>
    <w:rsid w:val="00EC4C7D"/>
    <w:rsid w:val="00EC707F"/>
    <w:rsid w:val="00EC73F1"/>
    <w:rsid w:val="00ED0C2F"/>
    <w:rsid w:val="00ED0F50"/>
    <w:rsid w:val="00ED1286"/>
    <w:rsid w:val="00ED63A5"/>
    <w:rsid w:val="00ED6C9C"/>
    <w:rsid w:val="00ED77AD"/>
    <w:rsid w:val="00ED781B"/>
    <w:rsid w:val="00ED7BE5"/>
    <w:rsid w:val="00EE38A2"/>
    <w:rsid w:val="00EE3BE8"/>
    <w:rsid w:val="00EE5AE0"/>
    <w:rsid w:val="00EE788E"/>
    <w:rsid w:val="00EF0ADE"/>
    <w:rsid w:val="00EF1C08"/>
    <w:rsid w:val="00EF3DFB"/>
    <w:rsid w:val="00EF41BF"/>
    <w:rsid w:val="00EF65D5"/>
    <w:rsid w:val="00EF6EC6"/>
    <w:rsid w:val="00F00400"/>
    <w:rsid w:val="00F0156D"/>
    <w:rsid w:val="00F018D3"/>
    <w:rsid w:val="00F019DB"/>
    <w:rsid w:val="00F02785"/>
    <w:rsid w:val="00F02E8F"/>
    <w:rsid w:val="00F0365C"/>
    <w:rsid w:val="00F04009"/>
    <w:rsid w:val="00F05324"/>
    <w:rsid w:val="00F0618B"/>
    <w:rsid w:val="00F06AE2"/>
    <w:rsid w:val="00F1153F"/>
    <w:rsid w:val="00F12270"/>
    <w:rsid w:val="00F131F4"/>
    <w:rsid w:val="00F13E3F"/>
    <w:rsid w:val="00F14548"/>
    <w:rsid w:val="00F1793D"/>
    <w:rsid w:val="00F17A3D"/>
    <w:rsid w:val="00F201E1"/>
    <w:rsid w:val="00F21602"/>
    <w:rsid w:val="00F218F3"/>
    <w:rsid w:val="00F21A0F"/>
    <w:rsid w:val="00F2397F"/>
    <w:rsid w:val="00F25102"/>
    <w:rsid w:val="00F25973"/>
    <w:rsid w:val="00F25FED"/>
    <w:rsid w:val="00F3009E"/>
    <w:rsid w:val="00F32B91"/>
    <w:rsid w:val="00F32D3A"/>
    <w:rsid w:val="00F332C9"/>
    <w:rsid w:val="00F33760"/>
    <w:rsid w:val="00F34116"/>
    <w:rsid w:val="00F350C9"/>
    <w:rsid w:val="00F36A82"/>
    <w:rsid w:val="00F4067D"/>
    <w:rsid w:val="00F4315B"/>
    <w:rsid w:val="00F45A31"/>
    <w:rsid w:val="00F45CE8"/>
    <w:rsid w:val="00F4652A"/>
    <w:rsid w:val="00F472E2"/>
    <w:rsid w:val="00F51E42"/>
    <w:rsid w:val="00F523D6"/>
    <w:rsid w:val="00F5240F"/>
    <w:rsid w:val="00F52C30"/>
    <w:rsid w:val="00F548BE"/>
    <w:rsid w:val="00F54CB3"/>
    <w:rsid w:val="00F56C05"/>
    <w:rsid w:val="00F57B7A"/>
    <w:rsid w:val="00F616FF"/>
    <w:rsid w:val="00F6473E"/>
    <w:rsid w:val="00F64AFB"/>
    <w:rsid w:val="00F65871"/>
    <w:rsid w:val="00F665E2"/>
    <w:rsid w:val="00F67FE5"/>
    <w:rsid w:val="00F712D8"/>
    <w:rsid w:val="00F72AFD"/>
    <w:rsid w:val="00F762B6"/>
    <w:rsid w:val="00F824AA"/>
    <w:rsid w:val="00F8291B"/>
    <w:rsid w:val="00F85553"/>
    <w:rsid w:val="00F86BB8"/>
    <w:rsid w:val="00F90C8A"/>
    <w:rsid w:val="00F92B3A"/>
    <w:rsid w:val="00F944DF"/>
    <w:rsid w:val="00F96378"/>
    <w:rsid w:val="00F966F8"/>
    <w:rsid w:val="00FA09E2"/>
    <w:rsid w:val="00FA29A1"/>
    <w:rsid w:val="00FA4112"/>
    <w:rsid w:val="00FA5454"/>
    <w:rsid w:val="00FA5A58"/>
    <w:rsid w:val="00FA5C2A"/>
    <w:rsid w:val="00FB4989"/>
    <w:rsid w:val="00FB5C93"/>
    <w:rsid w:val="00FB6506"/>
    <w:rsid w:val="00FB7AF2"/>
    <w:rsid w:val="00FC0D5B"/>
    <w:rsid w:val="00FC65F2"/>
    <w:rsid w:val="00FD0526"/>
    <w:rsid w:val="00FD167E"/>
    <w:rsid w:val="00FD2823"/>
    <w:rsid w:val="00FD2CDC"/>
    <w:rsid w:val="00FD3A19"/>
    <w:rsid w:val="00FD4903"/>
    <w:rsid w:val="00FD5025"/>
    <w:rsid w:val="00FD531A"/>
    <w:rsid w:val="00FD5355"/>
    <w:rsid w:val="00FD580F"/>
    <w:rsid w:val="00FD60B9"/>
    <w:rsid w:val="00FE1251"/>
    <w:rsid w:val="00FE1D24"/>
    <w:rsid w:val="00FE1D31"/>
    <w:rsid w:val="00FE268A"/>
    <w:rsid w:val="00FE3FEB"/>
    <w:rsid w:val="00FE4A7A"/>
    <w:rsid w:val="00FE4F85"/>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D3D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8517F0"/>
    <w:pPr>
      <w:widowControl w:val="0"/>
      <w:spacing w:line="266" w:lineRule="exact"/>
      <w:outlineLvl w:val="2"/>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6A0DF7"/>
    <w:rPr>
      <w:sz w:val="20"/>
      <w:szCs w:val="20"/>
    </w:rPr>
  </w:style>
  <w:style w:type="character" w:customStyle="1" w:styleId="EndnoteTextChar">
    <w:name w:val="Endnote Text Char"/>
    <w:basedOn w:val="DefaultParagraphFont"/>
    <w:link w:val="EndnoteText"/>
    <w:uiPriority w:val="99"/>
    <w:semiHidden/>
    <w:rsid w:val="006A0DF7"/>
    <w:rPr>
      <w:rFonts w:ascii="Arial" w:hAnsi="Arial" w:cs="Arial"/>
      <w:sz w:val="20"/>
      <w:szCs w:val="20"/>
    </w:rPr>
  </w:style>
  <w:style w:type="character" w:styleId="EndnoteReference">
    <w:name w:val="endnote reference"/>
    <w:basedOn w:val="DefaultParagraphFont"/>
    <w:uiPriority w:val="99"/>
    <w:semiHidden/>
    <w:unhideWhenUsed/>
    <w:rsid w:val="006A0DF7"/>
    <w:rPr>
      <w:vertAlign w:val="superscript"/>
    </w:rPr>
  </w:style>
  <w:style w:type="paragraph" w:customStyle="1" w:styleId="Part">
    <w:name w:val="Part"/>
    <w:basedOn w:val="Normal"/>
    <w:qFormat/>
    <w:rsid w:val="00563705"/>
    <w:pPr>
      <w:spacing w:before="240" w:after="240"/>
      <w:outlineLvl w:val="1"/>
    </w:pPr>
    <w:rPr>
      <w:rFonts w:asciiTheme="minorHAnsi" w:hAnsiTheme="minorHAnsi" w:cs="Times New Roman"/>
      <w:b/>
      <w:u w:val="single"/>
    </w:rPr>
  </w:style>
  <w:style w:type="paragraph" w:styleId="ListNumber">
    <w:name w:val="List Number"/>
    <w:basedOn w:val="Normal"/>
    <w:rsid w:val="00566F30"/>
    <w:pPr>
      <w:numPr>
        <w:numId w:val="7"/>
      </w:numPr>
      <w:tabs>
        <w:tab w:val="left" w:pos="2160"/>
      </w:tabs>
      <w:autoSpaceDE/>
      <w:autoSpaceDN/>
      <w:adjustRightInd/>
      <w:spacing w:after="120"/>
    </w:pPr>
    <w:rPr>
      <w:rFonts w:ascii="Times New Roman" w:hAnsi="Times New Roman" w:cs="Times New Roman"/>
      <w:color w:val="auto"/>
    </w:rPr>
  </w:style>
  <w:style w:type="character" w:customStyle="1" w:styleId="BodyIndent1Char">
    <w:name w:val="Body Indent 1 Char"/>
    <w:rsid w:val="00494C43"/>
    <w:rPr>
      <w:noProof w:val="0"/>
      <w:sz w:val="22"/>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247007140">
                      <w:marLeft w:val="0"/>
                      <w:marRight w:val="0"/>
                      <w:marTop w:val="0"/>
                      <w:marBottom w:val="0"/>
                      <w:divBdr>
                        <w:top w:val="single" w:sz="2" w:space="2" w:color="auto"/>
                        <w:left w:val="single" w:sz="4" w:space="2" w:color="auto"/>
                        <w:bottom w:val="single" w:sz="4" w:space="2" w:color="auto"/>
                        <w:right w:val="single" w:sz="2" w:space="2" w:color="auto"/>
                      </w:divBdr>
                    </w:div>
                    <w:div w:id="1191916511">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767502763">
                  <w:marLeft w:val="0"/>
                  <w:marRight w:val="0"/>
                  <w:marTop w:val="0"/>
                  <w:marBottom w:val="0"/>
                  <w:divBdr>
                    <w:top w:val="none" w:sz="0" w:space="0" w:color="auto"/>
                    <w:left w:val="none" w:sz="0" w:space="0" w:color="auto"/>
                    <w:bottom w:val="none" w:sz="0" w:space="0" w:color="auto"/>
                    <w:right w:val="none" w:sz="0" w:space="0" w:color="auto"/>
                  </w:divBdr>
                  <w:divsChild>
                    <w:div w:id="11344782">
                      <w:marLeft w:val="0"/>
                      <w:marRight w:val="0"/>
                      <w:marTop w:val="0"/>
                      <w:marBottom w:val="0"/>
                      <w:divBdr>
                        <w:top w:val="single" w:sz="2" w:space="2" w:color="auto"/>
                        <w:left w:val="single" w:sz="4" w:space="2" w:color="auto"/>
                        <w:bottom w:val="single" w:sz="4" w:space="2" w:color="auto"/>
                        <w:right w:val="single" w:sz="2" w:space="2" w:color="auto"/>
                      </w:divBdr>
                    </w:div>
                    <w:div w:id="1388605778">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533614348">
                      <w:marLeft w:val="0"/>
                      <w:marRight w:val="0"/>
                      <w:marTop w:val="0"/>
                      <w:marBottom w:val="0"/>
                      <w:divBdr>
                        <w:top w:val="single" w:sz="2" w:space="2" w:color="auto"/>
                        <w:left w:val="single" w:sz="4" w:space="2" w:color="auto"/>
                        <w:bottom w:val="single" w:sz="4" w:space="2" w:color="auto"/>
                        <w:right w:val="single" w:sz="2" w:space="2" w:color="auto"/>
                      </w:divBdr>
                    </w:div>
                    <w:div w:id="713386169">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331106844">
                      <w:marLeft w:val="0"/>
                      <w:marRight w:val="0"/>
                      <w:marTop w:val="0"/>
                      <w:marBottom w:val="0"/>
                      <w:divBdr>
                        <w:top w:val="single" w:sz="2" w:space="2" w:color="auto"/>
                        <w:left w:val="single" w:sz="4" w:space="2" w:color="auto"/>
                        <w:bottom w:val="single" w:sz="4" w:space="2" w:color="auto"/>
                        <w:right w:val="single" w:sz="2" w:space="2" w:color="auto"/>
                      </w:divBdr>
                    </w:div>
                    <w:div w:id="629673071">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330136461">
                      <w:marLeft w:val="0"/>
                      <w:marRight w:val="0"/>
                      <w:marTop w:val="0"/>
                      <w:marBottom w:val="0"/>
                      <w:divBdr>
                        <w:top w:val="single" w:sz="2" w:space="2" w:color="auto"/>
                        <w:left w:val="single" w:sz="4" w:space="2" w:color="auto"/>
                        <w:bottom w:val="single" w:sz="4" w:space="2" w:color="auto"/>
                        <w:right w:val="single" w:sz="2" w:space="2" w:color="auto"/>
                      </w:divBdr>
                    </w:div>
                    <w:div w:id="1823235798">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567351624">
                      <w:marLeft w:val="0"/>
                      <w:marRight w:val="0"/>
                      <w:marTop w:val="0"/>
                      <w:marBottom w:val="0"/>
                      <w:divBdr>
                        <w:top w:val="single" w:sz="2" w:space="2" w:color="auto"/>
                        <w:left w:val="single" w:sz="4" w:space="2" w:color="auto"/>
                        <w:bottom w:val="single" w:sz="4" w:space="2" w:color="auto"/>
                        <w:right w:val="single" w:sz="2" w:space="2" w:color="auto"/>
                      </w:divBdr>
                    </w:div>
                    <w:div w:id="1310326785">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569652371">
                      <w:marLeft w:val="0"/>
                      <w:marRight w:val="0"/>
                      <w:marTop w:val="0"/>
                      <w:marBottom w:val="0"/>
                      <w:divBdr>
                        <w:top w:val="single" w:sz="2" w:space="2" w:color="auto"/>
                        <w:left w:val="single" w:sz="4" w:space="2" w:color="auto"/>
                        <w:bottom w:val="single" w:sz="4" w:space="2" w:color="auto"/>
                        <w:right w:val="single" w:sz="2" w:space="2" w:color="auto"/>
                      </w:divBdr>
                    </w:div>
                    <w:div w:id="191073187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799184963">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Active\2%20CIP%20V5%20RSAW\CIP-003-5\RSAW2014R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CIP-006-6</Number>
    <Date xmlns="078344ff-8d50-4bff-90aa-a5f449462ba4">2020-11-03T05:00:00+00:00</Date>
  </documentManagement>
</p:properties>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070145-3E7A-4B1C-A636-74E428E09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344ff-8d50-4bff-90aa-a5f449462ba4"/>
    <ds:schemaRef ds:uri="d255dc3e-053e-4b62-8283-68abfc61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E7FC73-56D0-4DB4-8B05-03688E95E096}">
  <ds:schemaRefs>
    <ds:schemaRef ds:uri="http://schemas.microsoft.com/office/2006/documentManagement/types"/>
    <ds:schemaRef ds:uri="d255dc3e-053e-4b62-8283-68abfc61cdbb"/>
    <ds:schemaRef ds:uri="http://schemas.openxmlformats.org/package/2006/metadata/core-properties"/>
    <ds:schemaRef ds:uri="http://schemas.microsoft.com/office/2006/metadata/properties"/>
    <ds:schemaRef ds:uri="http://purl.org/dc/terms/"/>
    <ds:schemaRef ds:uri="http://purl.org/dc/dcmitype/"/>
    <ds:schemaRef ds:uri="http://purl.org/dc/elements/1.1/"/>
    <ds:schemaRef ds:uri="078344ff-8d50-4bff-90aa-a5f449462ba4"/>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1B4D6AF3-4E02-477A-A64A-70DBE81B6BC5}">
  <ds:schemaRefs>
    <ds:schemaRef ds:uri="http://schemas.microsoft.com/sharepoint/v3/contenttype/forms"/>
  </ds:schemaRefs>
</ds:datastoreItem>
</file>

<file path=customXml/itemProps4.xml><?xml version="1.0" encoding="utf-8"?>
<ds:datastoreItem xmlns:ds="http://schemas.openxmlformats.org/officeDocument/2006/customXml" ds:itemID="{5D622131-4874-46A3-AB3A-1ACA6F13C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RSAW2014R1.3.dotx</Template>
  <TotalTime>0</TotalTime>
  <Pages>34</Pages>
  <Words>5583</Words>
  <Characters>33816</Characters>
  <Application>Microsoft Office Word</Application>
  <DocSecurity>4</DocSecurity>
  <Lines>281</Lines>
  <Paragraphs>78</Paragraphs>
  <ScaleCrop>false</ScaleCrop>
  <HeadingPairs>
    <vt:vector size="2" baseType="variant">
      <vt:variant>
        <vt:lpstr>Title</vt:lpstr>
      </vt:variant>
      <vt:variant>
        <vt:i4>1</vt:i4>
      </vt:variant>
    </vt:vector>
  </HeadingPairs>
  <TitlesOfParts>
    <vt:vector size="1" baseType="lpstr">
      <vt:lpstr>Cyber Security - Security Management Controls</vt:lpstr>
    </vt:vector>
  </TitlesOfParts>
  <LinksUpToDate>false</LinksUpToDate>
  <CharactersWithSpaces>39321</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Cyber Security - Physical Security of BES Cyber Systems</dc:title>
  <dc:creator/>
  <cp:lastModifiedBy/>
  <cp:revision>1</cp:revision>
  <dcterms:created xsi:type="dcterms:W3CDTF">2020-11-03T15:03:00Z</dcterms:created>
  <dcterms:modified xsi:type="dcterms:W3CDTF">2020-11-03T15:03:00Z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41192ec5-c066-4769-bb90-a65473fbb488</vt:lpwstr>
  </property>
</Properties>
</file>