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41" w:rsidRPr="00A837A3" w:rsidRDefault="00EC1141" w:rsidP="00EC114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4B44C9">
        <w:rPr>
          <w:rFonts w:cs="Tahoma"/>
          <w:b/>
          <w:color w:val="000000"/>
          <w:sz w:val="28"/>
          <w:szCs w:val="28"/>
        </w:rPr>
        <w:t>Note:</w:t>
      </w:r>
      <w:r w:rsidRPr="00A837A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F04DB">
        <w:rPr>
          <w:rFonts w:cs="Tahoma"/>
          <w:color w:val="000000"/>
        </w:rPr>
        <w:t xml:space="preserve">The development of new definitions should be avoided unless absolutely necessary. Before a ‘Definition Requester’ requests that a new term be defined, the requester should check the latest version of the </w:t>
      </w:r>
      <w:r w:rsidRPr="00EF04DB">
        <w:rPr>
          <w:rFonts w:cs="Tahoma"/>
          <w:i/>
          <w:color w:val="000000"/>
        </w:rPr>
        <w:t>NERC Glossary of Terms Used in Reliability Standards</w:t>
      </w:r>
      <w:r w:rsidRPr="00EF04DB">
        <w:rPr>
          <w:rFonts w:cs="Tahoma"/>
          <w:color w:val="000000"/>
        </w:rPr>
        <w:t xml:space="preserve"> to determine if the same term, or a term with the same meaning, has already been defined. If a term is used in a standard and the term is defined in a collegiate dictionary, then there is no need to also include the term in the </w:t>
      </w:r>
      <w:r w:rsidRPr="00EF04DB">
        <w:rPr>
          <w:rFonts w:cs="Tahoma"/>
          <w:i/>
          <w:color w:val="000000"/>
        </w:rPr>
        <w:t>NERC Glossary of Terms Used in Reliability Standards</w:t>
      </w:r>
      <w:r w:rsidRPr="00EF04DB">
        <w:rPr>
          <w:rFonts w:cs="Tahoma"/>
          <w:color w:val="000000"/>
        </w:rPr>
        <w:t>, unless the Standard Drafting Team can provide a technical basis for adding clarity to or better defining the application of the commonly defined term. The addition of an adjective or a prefix to an already defined term should not result in a new defined term. If a simple phrase can be used in a standard to replace a new term, then the drafting team should consider using the phrase rather than trying to obtain stakeholder consensus on the new term.</w:t>
      </w:r>
    </w:p>
    <w:p w:rsidR="00EC1141" w:rsidRDefault="00EC1141" w:rsidP="00EC1141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C1141" w:rsidRPr="00C4478A" w:rsidTr="00E828C4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264D74"/>
          </w:tcPr>
          <w:p w:rsidR="00EC1141" w:rsidRPr="004A29E7" w:rsidRDefault="00EC1141" w:rsidP="00E828C4">
            <w:pPr>
              <w:spacing w:before="120" w:after="120"/>
              <w:jc w:val="center"/>
              <w:rPr>
                <w:rFonts w:ascii="Tahoma" w:hAnsi="Tahoma" w:cs="Tahoma"/>
                <w:color w:val="FFFFFF"/>
                <w:sz w:val="28"/>
                <w:szCs w:val="28"/>
              </w:rPr>
            </w:pPr>
            <w:r w:rsidRPr="0021377E">
              <w:rPr>
                <w:rFonts w:ascii="Tahoma" w:hAnsi="Tahoma" w:cs="Tahoma"/>
                <w:color w:val="FFFFFF"/>
                <w:sz w:val="28"/>
                <w:szCs w:val="28"/>
              </w:rPr>
              <w:t xml:space="preserve">Request for </w:t>
            </w:r>
            <w:r>
              <w:rPr>
                <w:rFonts w:ascii="Tahoma" w:hAnsi="Tahoma" w:cs="Tahoma"/>
                <w:color w:val="FFFFFF"/>
                <w:sz w:val="28"/>
                <w:szCs w:val="28"/>
              </w:rPr>
              <w:t xml:space="preserve">the </w:t>
            </w:r>
            <w:r w:rsidRPr="0021377E">
              <w:rPr>
                <w:rFonts w:ascii="Tahoma" w:hAnsi="Tahoma" w:cs="Tahoma"/>
                <w:color w:val="FFFFFF"/>
                <w:sz w:val="28"/>
                <w:szCs w:val="28"/>
              </w:rPr>
              <w:t>Development/Revision</w:t>
            </w:r>
            <w:r>
              <w:rPr>
                <w:rFonts w:ascii="Tahoma" w:hAnsi="Tahoma" w:cs="Tahoma"/>
                <w:color w:val="FFFFFF"/>
                <w:sz w:val="28"/>
                <w:szCs w:val="28"/>
              </w:rPr>
              <w:t xml:space="preserve"> of a Definition for a Term Used in Reliability Standards</w:t>
            </w:r>
          </w:p>
        </w:tc>
      </w:tr>
      <w:tr w:rsidR="00EC1141" w:rsidRPr="004A29E7" w:rsidTr="00E828C4">
        <w:trPr>
          <w:jc w:val="center"/>
        </w:trPr>
        <w:tc>
          <w:tcPr>
            <w:tcW w:w="9576" w:type="dxa"/>
            <w:shd w:val="clear" w:color="auto" w:fill="auto"/>
          </w:tcPr>
          <w:p w:rsidR="00EC1141" w:rsidRPr="00A40C9A" w:rsidRDefault="00EC1141" w:rsidP="00E828C4">
            <w:pPr>
              <w:spacing w:before="120" w:after="120"/>
              <w:rPr>
                <w:rFonts w:ascii="Tahoma" w:hAnsi="Tahoma" w:cs="Tahoma"/>
              </w:rPr>
            </w:pPr>
            <w:r w:rsidRPr="004B44C9">
              <w:rPr>
                <w:rFonts w:cs="Tahoma"/>
              </w:rPr>
              <w:t>Date submitted:</w:t>
            </w:r>
            <w:r w:rsidRPr="00A40C9A">
              <w:rPr>
                <w:rFonts w:ascii="Tahoma" w:hAnsi="Tahoma" w:cs="Tahoma"/>
              </w:rPr>
              <w:t xml:space="preserve">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C1141" w:rsidRPr="004A29E7" w:rsidTr="00E828C4">
        <w:trPr>
          <w:jc w:val="center"/>
        </w:trPr>
        <w:tc>
          <w:tcPr>
            <w:tcW w:w="9576" w:type="dxa"/>
            <w:shd w:val="clear" w:color="auto" w:fill="D3DCE9"/>
          </w:tcPr>
          <w:p w:rsidR="00EC1141" w:rsidRPr="00B848DE" w:rsidRDefault="00EC1141" w:rsidP="00E828C4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B848DE">
              <w:rPr>
                <w:rFonts w:ascii="Tahoma" w:hAnsi="Tahoma" w:cs="Tahoma"/>
                <w:b/>
                <w:sz w:val="22"/>
                <w:szCs w:val="22"/>
              </w:rPr>
              <w:t>Contact information for person requesting the definition development or revision:</w:t>
            </w:r>
          </w:p>
        </w:tc>
      </w:tr>
      <w:tr w:rsidR="00EC1141" w:rsidRPr="00C4478A" w:rsidTr="00E828C4">
        <w:trPr>
          <w:jc w:val="center"/>
        </w:trPr>
        <w:tc>
          <w:tcPr>
            <w:tcW w:w="9576" w:type="dxa"/>
          </w:tcPr>
          <w:p w:rsidR="00EC1141" w:rsidRPr="00C4478A" w:rsidRDefault="00EC1141" w:rsidP="00E828C4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4B44C9">
              <w:t>Name:</w:t>
            </w:r>
            <w:r>
              <w:rPr>
                <w:rFonts w:ascii="Verdana" w:hAnsi="Verdana"/>
                <w:sz w:val="20"/>
                <w:szCs w:val="22"/>
              </w:rPr>
              <w:t xml:space="preserve"> </w:t>
            </w:r>
            <w:r>
              <w:rPr>
                <w:rFonts w:ascii="Verdana" w:hAnsi="Verdana"/>
                <w:sz w:val="20"/>
                <w:szCs w:val="22"/>
              </w:rPr>
              <w:tab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C1141" w:rsidRPr="00C4478A" w:rsidTr="00E828C4">
        <w:trPr>
          <w:jc w:val="center"/>
        </w:trPr>
        <w:tc>
          <w:tcPr>
            <w:tcW w:w="9576" w:type="dxa"/>
          </w:tcPr>
          <w:p w:rsidR="00EC1141" w:rsidRPr="00C4478A" w:rsidRDefault="00EC1141" w:rsidP="00E828C4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4B44C9">
              <w:t>Organization:</w:t>
            </w:r>
            <w:r w:rsidRPr="00C4478A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C4478A">
              <w:rPr>
                <w:rFonts w:ascii="Verdana" w:hAnsi="Verdana"/>
                <w:sz w:val="20"/>
                <w:szCs w:val="22"/>
              </w:rPr>
              <w:tab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C1141" w:rsidRPr="00C4478A" w:rsidTr="00E828C4">
        <w:trPr>
          <w:jc w:val="center"/>
        </w:trPr>
        <w:tc>
          <w:tcPr>
            <w:tcW w:w="9576" w:type="dxa"/>
          </w:tcPr>
          <w:p w:rsidR="00EC1141" w:rsidRPr="00C4478A" w:rsidRDefault="00EC1141" w:rsidP="00E828C4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C4478A">
              <w:rPr>
                <w:rFonts w:ascii="Verdana" w:hAnsi="Verdana"/>
                <w:sz w:val="20"/>
                <w:szCs w:val="22"/>
              </w:rPr>
              <w:t xml:space="preserve">Telephone: </w:t>
            </w:r>
            <w:r w:rsidRPr="00C4478A">
              <w:rPr>
                <w:rFonts w:ascii="Verdana" w:hAnsi="Verdana"/>
                <w:sz w:val="20"/>
                <w:szCs w:val="22"/>
              </w:rPr>
              <w:tab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C1141" w:rsidRPr="00C4478A" w:rsidTr="00E828C4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:rsidR="00EC1141" w:rsidRPr="00C4478A" w:rsidRDefault="00EC1141" w:rsidP="00EF04DB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4B44C9">
              <w:t>Email:</w:t>
            </w:r>
            <w:r>
              <w:rPr>
                <w:rFonts w:ascii="Verdana" w:hAnsi="Verdana"/>
                <w:sz w:val="20"/>
                <w:szCs w:val="22"/>
              </w:rPr>
              <w:tab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C1141" w:rsidRPr="004A29E7" w:rsidTr="00E828C4">
        <w:trPr>
          <w:jc w:val="center"/>
        </w:trPr>
        <w:tc>
          <w:tcPr>
            <w:tcW w:w="9576" w:type="dxa"/>
            <w:shd w:val="clear" w:color="auto" w:fill="D3DCE9"/>
          </w:tcPr>
          <w:p w:rsidR="00EC1141" w:rsidRPr="00B848DE" w:rsidRDefault="00EC1141" w:rsidP="00E828C4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B848DE">
              <w:rPr>
                <w:rFonts w:ascii="Tahoma" w:hAnsi="Tahoma" w:cs="Tahoma"/>
                <w:b/>
                <w:sz w:val="22"/>
                <w:szCs w:val="22"/>
              </w:rPr>
              <w:t>Identify the ‘term’ that requires the development of a definition or a revision to an existing definition :</w:t>
            </w:r>
          </w:p>
        </w:tc>
      </w:tr>
      <w:tr w:rsidR="00EC1141" w:rsidRPr="00C4478A" w:rsidTr="00E828C4">
        <w:trPr>
          <w:jc w:val="center"/>
        </w:trPr>
        <w:tc>
          <w:tcPr>
            <w:tcW w:w="9576" w:type="dxa"/>
          </w:tcPr>
          <w:p w:rsidR="00EC1141" w:rsidRDefault="00EC1141" w:rsidP="00E828C4">
            <w:pPr>
              <w:spacing w:before="120" w:after="120"/>
              <w:rPr>
                <w:rFonts w:ascii="Verdana" w:hAnsi="Verdana"/>
                <w:sz w:val="20"/>
              </w:rPr>
            </w:pPr>
            <w:r w:rsidRPr="004B44C9">
              <w:t>Term:</w:t>
            </w:r>
            <w:r>
              <w:rPr>
                <w:rFonts w:ascii="Verdana" w:hAnsi="Verdana"/>
                <w:sz w:val="20"/>
                <w:szCs w:val="22"/>
              </w:rPr>
              <w:t xml:space="preserve"> </w:t>
            </w:r>
            <w:r>
              <w:rPr>
                <w:rFonts w:ascii="Verdana" w:hAnsi="Verdana"/>
                <w:sz w:val="20"/>
                <w:szCs w:val="22"/>
              </w:rPr>
              <w:tab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EC1141" w:rsidRPr="00C4478A" w:rsidRDefault="00EC1141" w:rsidP="00E828C4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4B44C9">
              <w:t>If the ‘term’ is currently defined in the NERC Glossary of Terms Used in Reliability Standards provide that definition in the space below.</w:t>
            </w:r>
          </w:p>
        </w:tc>
      </w:tr>
      <w:tr w:rsidR="00EC1141" w:rsidRPr="00C4478A" w:rsidTr="00E828C4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</w:tcPr>
          <w:p w:rsidR="00EC1141" w:rsidRPr="00A82CB2" w:rsidRDefault="00EC1141" w:rsidP="00E828C4">
            <w:pPr>
              <w:spacing w:before="120" w:after="120"/>
              <w:rPr>
                <w:rFonts w:ascii="Verdana" w:hAnsi="Verdana"/>
                <w:sz w:val="20"/>
              </w:rPr>
            </w:pPr>
            <w:r w:rsidRPr="004B44C9">
              <w:t>NERC Definition:</w:t>
            </w:r>
            <w:r w:rsidRPr="00C4478A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C4478A">
              <w:rPr>
                <w:rFonts w:ascii="Verdana" w:hAnsi="Verdana"/>
                <w:sz w:val="20"/>
                <w:szCs w:val="22"/>
              </w:rPr>
              <w:tab/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C1141" w:rsidRPr="002A0C34" w:rsidTr="00E828C4">
        <w:trPr>
          <w:jc w:val="center"/>
        </w:trPr>
        <w:tc>
          <w:tcPr>
            <w:tcW w:w="9576" w:type="dxa"/>
            <w:shd w:val="clear" w:color="auto" w:fill="D3DCE9"/>
          </w:tcPr>
          <w:p w:rsidR="00EC1141" w:rsidRPr="00B848DE" w:rsidRDefault="00EC1141" w:rsidP="00E828C4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B848DE">
              <w:rPr>
                <w:rFonts w:ascii="Tahoma" w:hAnsi="Tahoma" w:cs="Tahoma"/>
                <w:b/>
                <w:sz w:val="22"/>
                <w:szCs w:val="22"/>
              </w:rPr>
              <w:t xml:space="preserve">Identify the Reliability Standard (and Requirement No.) that contains the ‘term’ requiring clarification: </w:t>
            </w:r>
          </w:p>
        </w:tc>
      </w:tr>
      <w:tr w:rsidR="00EC1141" w:rsidRPr="00C4478A" w:rsidTr="00E828C4">
        <w:trPr>
          <w:trHeight w:val="524"/>
          <w:jc w:val="center"/>
        </w:trPr>
        <w:tc>
          <w:tcPr>
            <w:tcW w:w="9576" w:type="dxa"/>
          </w:tcPr>
          <w:p w:rsidR="00EC1141" w:rsidRPr="00462AEB" w:rsidRDefault="00EC1141" w:rsidP="00E828C4">
            <w:pPr>
              <w:spacing w:before="120" w:after="120"/>
              <w:rPr>
                <w:rFonts w:ascii="Verdana" w:hAnsi="Verdana"/>
                <w:sz w:val="20"/>
              </w:rPr>
            </w:pPr>
            <w:r w:rsidRPr="004B44C9">
              <w:t>Reliability Standard Number and Requirement No.:</w:t>
            </w:r>
            <w:r>
              <w:rPr>
                <w:rFonts w:ascii="Verdana" w:hAnsi="Verdana"/>
                <w:sz w:val="20"/>
                <w:szCs w:val="22"/>
              </w:rPr>
              <w:t xml:space="preserve">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ab/>
            </w:r>
          </w:p>
        </w:tc>
      </w:tr>
      <w:tr w:rsidR="00EC1141" w:rsidRPr="002A0C34" w:rsidTr="00E828C4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D3DCE9"/>
          </w:tcPr>
          <w:p w:rsidR="00EC1141" w:rsidRPr="00B848DE" w:rsidRDefault="00EC1141" w:rsidP="00E828C4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B848DE">
              <w:rPr>
                <w:rFonts w:ascii="Tahoma" w:hAnsi="Tahoma" w:cs="Tahoma"/>
                <w:b/>
                <w:sz w:val="22"/>
                <w:szCs w:val="22"/>
              </w:rPr>
              <w:t>Identify the Reliability Standards (and Requirement Nos.) that contains the identified ‘term’ and are potentially affected by the development of the definition or a revision to the existing definition:</w:t>
            </w:r>
          </w:p>
        </w:tc>
      </w:tr>
      <w:tr w:rsidR="00EC1141" w:rsidRPr="004A29E7" w:rsidTr="00E828C4">
        <w:trPr>
          <w:jc w:val="center"/>
        </w:trPr>
        <w:tc>
          <w:tcPr>
            <w:tcW w:w="9576" w:type="dxa"/>
            <w:shd w:val="clear" w:color="auto" w:fill="auto"/>
          </w:tcPr>
          <w:p w:rsidR="00EC1141" w:rsidRPr="00462AEB" w:rsidRDefault="00EC1141" w:rsidP="00E828C4">
            <w:pPr>
              <w:spacing w:before="120" w:after="120"/>
              <w:rPr>
                <w:rFonts w:ascii="Verdana" w:hAnsi="Verdana"/>
                <w:sz w:val="20"/>
              </w:rPr>
            </w:pPr>
            <w:r w:rsidRPr="004B44C9">
              <w:lastRenderedPageBreak/>
              <w:t>Reliability Standard Number and Requirement No.:</w:t>
            </w:r>
            <w:r>
              <w:rPr>
                <w:rFonts w:ascii="Verdana" w:hAnsi="Verdana"/>
                <w:sz w:val="20"/>
                <w:szCs w:val="22"/>
              </w:rPr>
              <w:t xml:space="preserve">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ab/>
            </w:r>
          </w:p>
        </w:tc>
      </w:tr>
      <w:tr w:rsidR="00EC1141" w:rsidRPr="004A29E7" w:rsidTr="00E828C4">
        <w:trPr>
          <w:jc w:val="center"/>
        </w:trPr>
        <w:tc>
          <w:tcPr>
            <w:tcW w:w="9576" w:type="dxa"/>
            <w:shd w:val="clear" w:color="auto" w:fill="D3DCE9"/>
          </w:tcPr>
          <w:p w:rsidR="00EC1141" w:rsidRPr="00B848DE" w:rsidRDefault="00EC1141" w:rsidP="00E828C4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B848DE">
              <w:rPr>
                <w:rFonts w:ascii="Tahoma" w:hAnsi="Tahoma" w:cs="Tahoma"/>
                <w:b/>
                <w:sz w:val="22"/>
                <w:szCs w:val="22"/>
              </w:rPr>
              <w:t>Identify the material impact associated with this definition:</w:t>
            </w:r>
          </w:p>
        </w:tc>
      </w:tr>
      <w:tr w:rsidR="00EC1141" w:rsidRPr="00C4478A" w:rsidTr="00E828C4">
        <w:trPr>
          <w:jc w:val="center"/>
        </w:trPr>
        <w:tc>
          <w:tcPr>
            <w:tcW w:w="9576" w:type="dxa"/>
          </w:tcPr>
          <w:p w:rsidR="00EC1141" w:rsidRPr="004B44C9" w:rsidRDefault="00EC1141" w:rsidP="00E828C4">
            <w:pPr>
              <w:spacing w:before="120" w:after="120"/>
            </w:pPr>
            <w:r w:rsidRPr="004B44C9">
              <w:t xml:space="preserve">Identify the material impact to your organization or others caused by the lack of clarity or an incorrect interpretation of this ‘term’.  </w:t>
            </w:r>
          </w:p>
          <w:p w:rsidR="00EC1141" w:rsidRPr="009E1932" w:rsidRDefault="00EC1141" w:rsidP="00E828C4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C1141" w:rsidRPr="004A29E7" w:rsidTr="00E828C4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9"/>
          </w:tcPr>
          <w:p w:rsidR="00EC1141" w:rsidRPr="00B848DE" w:rsidRDefault="00EC1141" w:rsidP="00E828C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B848DE">
              <w:rPr>
                <w:rFonts w:ascii="Tahoma" w:hAnsi="Tahoma" w:cs="Tahoma"/>
                <w:b/>
                <w:sz w:val="22"/>
                <w:szCs w:val="22"/>
              </w:rPr>
              <w:t>Provide the proposed definition or revision to an existing definition for the identified ‘term’:</w:t>
            </w:r>
          </w:p>
        </w:tc>
      </w:tr>
      <w:tr w:rsidR="00EC1141" w:rsidRPr="00C4478A" w:rsidTr="00E828C4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41" w:rsidRPr="00462AEB" w:rsidRDefault="00EC1141" w:rsidP="00E828C4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462AEB">
              <w:rPr>
                <w:rFonts w:ascii="Verdana" w:hAnsi="Verdana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2AEB">
              <w:rPr>
                <w:rFonts w:ascii="Verdana" w:hAnsi="Verdana"/>
                <w:sz w:val="20"/>
                <w:szCs w:val="22"/>
              </w:rPr>
              <w:instrText xml:space="preserve"> FORMTEXT </w:instrText>
            </w:r>
            <w:r w:rsidRPr="00462AEB">
              <w:rPr>
                <w:rFonts w:ascii="Verdana" w:hAnsi="Verdana"/>
                <w:sz w:val="20"/>
                <w:szCs w:val="22"/>
              </w:rPr>
            </w:r>
            <w:r w:rsidRPr="00462AEB">
              <w:rPr>
                <w:rFonts w:ascii="Verdana" w:hAnsi="Verdana"/>
                <w:sz w:val="20"/>
                <w:szCs w:val="22"/>
              </w:rPr>
              <w:fldChar w:fldCharType="separate"/>
            </w:r>
            <w:r w:rsidRPr="00462AEB">
              <w:rPr>
                <w:rFonts w:ascii="Verdana" w:hAnsi="Verdana"/>
                <w:sz w:val="20"/>
                <w:szCs w:val="22"/>
              </w:rPr>
              <w:t> </w:t>
            </w:r>
            <w:r w:rsidRPr="00462AEB">
              <w:rPr>
                <w:rFonts w:ascii="Verdana" w:hAnsi="Verdana"/>
                <w:sz w:val="20"/>
                <w:szCs w:val="22"/>
              </w:rPr>
              <w:t> </w:t>
            </w:r>
            <w:r w:rsidRPr="00462AEB">
              <w:rPr>
                <w:rFonts w:ascii="Verdana" w:hAnsi="Verdana"/>
                <w:sz w:val="20"/>
                <w:szCs w:val="22"/>
              </w:rPr>
              <w:t> </w:t>
            </w:r>
            <w:r w:rsidRPr="00462AEB">
              <w:rPr>
                <w:rFonts w:ascii="Verdana" w:hAnsi="Verdana"/>
                <w:sz w:val="20"/>
                <w:szCs w:val="22"/>
              </w:rPr>
              <w:t> </w:t>
            </w:r>
            <w:r w:rsidRPr="00462AEB">
              <w:rPr>
                <w:rFonts w:ascii="Verdana" w:hAnsi="Verdana"/>
                <w:sz w:val="20"/>
                <w:szCs w:val="22"/>
              </w:rPr>
              <w:t> </w:t>
            </w:r>
            <w:r w:rsidRPr="00462AEB">
              <w:rPr>
                <w:rFonts w:ascii="Verdana" w:hAnsi="Verdana"/>
                <w:sz w:val="20"/>
                <w:szCs w:val="22"/>
              </w:rPr>
              <w:fldChar w:fldCharType="end"/>
            </w:r>
          </w:p>
        </w:tc>
      </w:tr>
    </w:tbl>
    <w:p w:rsidR="00023B17" w:rsidRDefault="00023B17" w:rsidP="00023B17"/>
    <w:p w:rsidR="00023B17" w:rsidRDefault="00023B17" w:rsidP="00023B17"/>
    <w:p w:rsidR="00023B17" w:rsidRDefault="00023B17" w:rsidP="00023B17"/>
    <w:p w:rsidR="00023B17" w:rsidRDefault="00023B17" w:rsidP="00023B17">
      <w:bookmarkStart w:id="0" w:name="_GoBack"/>
      <w:bookmarkEnd w:id="0"/>
    </w:p>
    <w:p w:rsidR="00023B17" w:rsidRDefault="00023B17" w:rsidP="00023B17"/>
    <w:p w:rsidR="00023B17" w:rsidRDefault="00023B17" w:rsidP="00023B17"/>
    <w:p w:rsidR="00023B17" w:rsidRDefault="00023B17" w:rsidP="00023B17"/>
    <w:p w:rsidR="00023B17" w:rsidRDefault="00023B17" w:rsidP="00023B17">
      <w:pPr>
        <w:pStyle w:val="Heading2"/>
      </w:pPr>
      <w:r>
        <w:rPr>
          <w:sz w:val="24"/>
          <w:szCs w:val="24"/>
        </w:rPr>
        <w:t>Version History</w:t>
      </w:r>
    </w:p>
    <w:tbl>
      <w:tblPr>
        <w:tblpPr w:leftFromText="180" w:rightFromText="180" w:vertAnchor="text" w:horzAnchor="margin" w:tblpY="287"/>
        <w:tblW w:w="10080" w:type="dxa"/>
        <w:tblLayout w:type="fixed"/>
        <w:tblLook w:val="01E0" w:firstRow="1" w:lastRow="1" w:firstColumn="1" w:lastColumn="1" w:noHBand="0" w:noVBand="0"/>
      </w:tblPr>
      <w:tblGrid>
        <w:gridCol w:w="1368"/>
        <w:gridCol w:w="2066"/>
        <w:gridCol w:w="2951"/>
        <w:gridCol w:w="3695"/>
      </w:tblGrid>
      <w:tr w:rsidR="00023B17" w:rsidTr="00464A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3B17" w:rsidRDefault="00023B17" w:rsidP="00464AC0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Version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3B17" w:rsidRDefault="00023B17" w:rsidP="00464AC0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3B17" w:rsidRDefault="00023B17" w:rsidP="00464AC0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Owner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23B17" w:rsidRDefault="00023B17" w:rsidP="00464AC0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Change Tracking</w:t>
            </w:r>
          </w:p>
        </w:tc>
      </w:tr>
      <w:tr w:rsidR="00023B17" w:rsidTr="00464A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7" w:rsidRPr="00E86FE0" w:rsidRDefault="00023B17" w:rsidP="00464AC0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7" w:rsidRPr="00E86FE0" w:rsidRDefault="00116D59" w:rsidP="00116D59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July 13, 2011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7" w:rsidRPr="00E86FE0" w:rsidRDefault="00023B17" w:rsidP="00464AC0">
            <w:pPr>
              <w:pStyle w:val="Table"/>
              <w:rPr>
                <w:rFonts w:asciiTheme="minorHAnsi" w:hAnsiTheme="minorHAnsi"/>
                <w:b w:val="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7" w:rsidRPr="00E86FE0" w:rsidRDefault="00023B17" w:rsidP="00464AC0">
            <w:pPr>
              <w:pStyle w:val="Table"/>
              <w:rPr>
                <w:rFonts w:asciiTheme="minorHAnsi" w:hAnsiTheme="minorHAnsi"/>
                <w:b w:val="0"/>
              </w:rPr>
            </w:pPr>
          </w:p>
        </w:tc>
      </w:tr>
      <w:tr w:rsidR="00023B17" w:rsidTr="00464AC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7" w:rsidRPr="00E86FE0" w:rsidRDefault="00023B17" w:rsidP="00464AC0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7" w:rsidRPr="00E86FE0" w:rsidRDefault="00023B17" w:rsidP="00464AC0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August 29, 2014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7" w:rsidRPr="00E86FE0" w:rsidRDefault="00023B17" w:rsidP="00464AC0">
            <w:pPr>
              <w:pStyle w:val="Table"/>
              <w:rPr>
                <w:rFonts w:asciiTheme="minorHAnsi" w:hAnsiTheme="minorHAnsi"/>
                <w:b w:val="0"/>
              </w:rPr>
            </w:pPr>
            <w:r w:rsidRPr="00E86FE0">
              <w:rPr>
                <w:rFonts w:asciiTheme="minorHAnsi" w:hAnsiTheme="minorHAnsi"/>
                <w:b w:val="0"/>
              </w:rPr>
              <w:t>Standards Information 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7" w:rsidRPr="00E86FE0" w:rsidRDefault="00023B17" w:rsidP="00464AC0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Updated template</w:t>
            </w:r>
          </w:p>
        </w:tc>
      </w:tr>
    </w:tbl>
    <w:p w:rsidR="00023B17" w:rsidRPr="00687867" w:rsidRDefault="00023B17" w:rsidP="00023B17">
      <w:pPr>
        <w:pStyle w:val="DocumentTitle"/>
      </w:pPr>
    </w:p>
    <w:p w:rsidR="00023B17" w:rsidRDefault="00023B17" w:rsidP="00023B17"/>
    <w:sectPr w:rsidR="00023B17" w:rsidSect="00AD41B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27" w:rsidRDefault="00954B27">
      <w:r>
        <w:separator/>
      </w:r>
    </w:p>
  </w:endnote>
  <w:endnote w:type="continuationSeparator" w:id="0">
    <w:p w:rsidR="00954B27" w:rsidRDefault="0095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DB" w:rsidRDefault="00EF04DB" w:rsidP="002A2B4F">
    <w:pPr>
      <w:pStyle w:val="Footer"/>
      <w:ind w:left="0" w:right="18"/>
    </w:pPr>
    <w:r>
      <w:t>Request for the Development/Revision of a Definition</w:t>
    </w:r>
  </w:p>
  <w:p w:rsidR="00D933A3" w:rsidRPr="00FA460E" w:rsidRDefault="00EF04DB" w:rsidP="002A2B4F">
    <w:pPr>
      <w:pStyle w:val="Footer"/>
      <w:ind w:left="0" w:right="18"/>
    </w:pPr>
    <w:proofErr w:type="gramStart"/>
    <w:r>
      <w:t>for</w:t>
    </w:r>
    <w:proofErr w:type="gramEnd"/>
    <w:r>
      <w:t xml:space="preserve"> a Term Used in a Reliability Standard</w:t>
    </w:r>
    <w:r w:rsidR="00FA460E">
      <w:tab/>
    </w:r>
    <w:r w:rsidR="00656825" w:rsidRPr="001F176A">
      <w:fldChar w:fldCharType="begin"/>
    </w:r>
    <w:r w:rsidR="00FA460E" w:rsidRPr="001F176A">
      <w:instrText xml:space="preserve"> PAGE </w:instrText>
    </w:r>
    <w:r w:rsidR="00656825" w:rsidRPr="001F176A">
      <w:fldChar w:fldCharType="separate"/>
    </w:r>
    <w:r w:rsidR="00116D59">
      <w:rPr>
        <w:noProof/>
      </w:rPr>
      <w:t>2</w:t>
    </w:r>
    <w:r w:rsidR="00656825"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A3" w:rsidRPr="00BC10A6" w:rsidRDefault="00BC10A6" w:rsidP="00BC10A6">
    <w:pPr>
      <w:pStyle w:val="Footer"/>
      <w:pBdr>
        <w:top w:val="none" w:sz="0" w:space="0" w:color="auto"/>
      </w:pBdr>
      <w:ind w:left="0"/>
    </w:pPr>
    <w:r>
      <w:rPr>
        <w:noProof/>
      </w:rPr>
      <w:drawing>
        <wp:anchor distT="0" distB="0" distL="114300" distR="114300" simplePos="0" relativeHeight="251677184" behindDoc="1" locked="0" layoutInCell="1" allowOverlap="1" wp14:anchorId="491FC64C" wp14:editId="491FC64D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1905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27" w:rsidRDefault="00954B27">
      <w:r>
        <w:separator/>
      </w:r>
    </w:p>
  </w:footnote>
  <w:footnote w:type="continuationSeparator" w:id="0">
    <w:p w:rsidR="00954B27" w:rsidRDefault="0095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A3" w:rsidRDefault="00D933A3">
    <w:r>
      <w:rPr>
        <w:noProof/>
      </w:rPr>
      <w:drawing>
        <wp:anchor distT="0" distB="0" distL="114300" distR="114300" simplePos="0" relativeHeight="251663870" behindDoc="1" locked="0" layoutInCell="1" allowOverlap="1" wp14:anchorId="491FC648" wp14:editId="491FC6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A3" w:rsidRDefault="00EC1141"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3778857</wp:posOffset>
              </wp:positionH>
              <wp:positionV relativeFrom="paragraph">
                <wp:posOffset>-258417</wp:posOffset>
              </wp:positionV>
              <wp:extent cx="3013545" cy="816610"/>
              <wp:effectExtent l="0" t="0" r="15875" b="215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545" cy="816610"/>
                      </a:xfrm>
                      <a:prstGeom prst="rect">
                        <a:avLst/>
                      </a:prstGeom>
                      <a:solidFill>
                        <a:srgbClr val="AFCDE3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141" w:rsidRPr="001651CF" w:rsidRDefault="00EC1141">
                          <w:pPr>
                            <w:rPr>
                              <w:b/>
                            </w:rPr>
                          </w:pPr>
                          <w:r w:rsidRPr="001651CF">
                            <w:rPr>
                              <w:b/>
                            </w:rPr>
                            <w:t xml:space="preserve">For questions about this form or for assistance in completing the form, email </w:t>
                          </w:r>
                          <w:hyperlink r:id="rId1" w:history="1">
                            <w:r w:rsidRPr="001651CF">
                              <w:rPr>
                                <w:rStyle w:val="Hyperlink"/>
                                <w:b/>
                              </w:rPr>
                              <w:t>sarcomm@nerc.net</w:t>
                            </w:r>
                          </w:hyperlink>
                          <w:r w:rsidRPr="001651CF">
                            <w:rPr>
                              <w:b/>
                            </w:rPr>
                            <w:t xml:space="preserve">. When completed, email this form to </w:t>
                          </w:r>
                          <w:hyperlink r:id="rId2" w:history="1">
                            <w:r w:rsidRPr="001651CF">
                              <w:rPr>
                                <w:rStyle w:val="Hyperlink"/>
                                <w:b/>
                              </w:rPr>
                              <w:t>sarcomm@nerc.net</w:t>
                            </w:r>
                          </w:hyperlink>
                          <w:r w:rsidRPr="001651CF">
                            <w:rPr>
                              <w:b/>
                            </w:rPr>
                            <w:t>.</w:t>
                          </w:r>
                        </w:p>
                        <w:p w:rsidR="00EC1141" w:rsidRDefault="00EC11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.55pt;margin-top:-20.35pt;width:237.3pt;height:64.3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" fillcolor="#afcde3" strokeweight=".5pt">
              <v:textbox>
                <w:txbxContent>
                  <w:p w:rsidR="00EC1141" w:rsidRPr="001651CF" w:rsidRDefault="00EC1141">
                    <w:pPr>
                      <w:rPr>
                        <w:b/>
                      </w:rPr>
                    </w:pPr>
                    <w:r w:rsidRPr="001651CF">
                      <w:rPr>
                        <w:b/>
                      </w:rPr>
                      <w:t xml:space="preserve">For questions about this form or for assistance in completing the form, email </w:t>
                    </w:r>
                    <w:hyperlink r:id="rId3" w:history="1">
                      <w:r w:rsidRPr="001651CF">
                        <w:rPr>
                          <w:rStyle w:val="Hyperlink"/>
                          <w:b/>
                        </w:rPr>
                        <w:t>sarcomm@nerc.net</w:t>
                      </w:r>
                    </w:hyperlink>
                    <w:r w:rsidRPr="001651CF">
                      <w:rPr>
                        <w:b/>
                      </w:rPr>
                      <w:t xml:space="preserve">. When completed, email this form to </w:t>
                    </w:r>
                    <w:hyperlink r:id="rId4" w:history="1">
                      <w:r w:rsidRPr="001651CF">
                        <w:rPr>
                          <w:rStyle w:val="Hyperlink"/>
                          <w:b/>
                        </w:rPr>
                        <w:t>sarcomm@nerc.net</w:t>
                      </w:r>
                    </w:hyperlink>
                    <w:r w:rsidRPr="001651CF">
                      <w:rPr>
                        <w:b/>
                      </w:rPr>
                      <w:t>.</w:t>
                    </w:r>
                  </w:p>
                  <w:p w:rsidR="00EC1141" w:rsidRDefault="00EC114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136" behindDoc="1" locked="0" layoutInCell="1" allowOverlap="1" wp14:anchorId="5D0DA9B0" wp14:editId="7033BDF2">
          <wp:simplePos x="0" y="0"/>
          <wp:positionH relativeFrom="page">
            <wp:posOffset>7952</wp:posOffset>
          </wp:positionH>
          <wp:positionV relativeFrom="page">
            <wp:posOffset>18166</wp:posOffset>
          </wp:positionV>
          <wp:extent cx="7772400" cy="999490"/>
          <wp:effectExtent l="19050" t="0" r="0" b="0"/>
          <wp:wrapNone/>
          <wp:docPr id="1" name="Picture 1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62A9A"/>
    <w:multiLevelType w:val="multilevel"/>
    <w:tmpl w:val="63E4A40E"/>
    <w:numStyleLink w:val="NERCListBullets"/>
  </w:abstractNum>
  <w:abstractNum w:abstractNumId="13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505D3685"/>
    <w:multiLevelType w:val="multilevel"/>
    <w:tmpl w:val="63E4A40E"/>
    <w:numStyleLink w:val="NERCListBullets"/>
  </w:abstractNum>
  <w:abstractNum w:abstractNumId="18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>
    <w:nsid w:val="61832C66"/>
    <w:multiLevelType w:val="multilevel"/>
    <w:tmpl w:val="63E4A40E"/>
    <w:numStyleLink w:val="NERCListBullets"/>
  </w:abstractNum>
  <w:abstractNum w:abstractNumId="21">
    <w:nsid w:val="676E26FC"/>
    <w:multiLevelType w:val="hybridMultilevel"/>
    <w:tmpl w:val="F24C056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2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3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  <w:num w:numId="19">
    <w:abstractNumId w:val="19"/>
  </w:num>
  <w:num w:numId="20">
    <w:abstractNumId w:val="17"/>
  </w:num>
  <w:num w:numId="21">
    <w:abstractNumId w:val="20"/>
  </w:num>
  <w:num w:numId="22">
    <w:abstractNumId w:val="12"/>
  </w:num>
  <w:num w:numId="23">
    <w:abstractNumId w:val="22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41"/>
    <w:rsid w:val="00011D42"/>
    <w:rsid w:val="000232FC"/>
    <w:rsid w:val="00023B17"/>
    <w:rsid w:val="000334DF"/>
    <w:rsid w:val="000A70BC"/>
    <w:rsid w:val="000B36CB"/>
    <w:rsid w:val="000B412D"/>
    <w:rsid w:val="000B7A04"/>
    <w:rsid w:val="000C0883"/>
    <w:rsid w:val="000D7162"/>
    <w:rsid w:val="000E3AB0"/>
    <w:rsid w:val="001069FA"/>
    <w:rsid w:val="00116D59"/>
    <w:rsid w:val="00136931"/>
    <w:rsid w:val="001574EA"/>
    <w:rsid w:val="001651CF"/>
    <w:rsid w:val="00223BC7"/>
    <w:rsid w:val="00283FB4"/>
    <w:rsid w:val="002A2B4F"/>
    <w:rsid w:val="002E7434"/>
    <w:rsid w:val="00316985"/>
    <w:rsid w:val="00366A96"/>
    <w:rsid w:val="0039275D"/>
    <w:rsid w:val="003948E2"/>
    <w:rsid w:val="003E1C41"/>
    <w:rsid w:val="00406EBC"/>
    <w:rsid w:val="00457486"/>
    <w:rsid w:val="004631BF"/>
    <w:rsid w:val="004800C7"/>
    <w:rsid w:val="004B44C9"/>
    <w:rsid w:val="004B7DE3"/>
    <w:rsid w:val="004B7ED4"/>
    <w:rsid w:val="004E7B5C"/>
    <w:rsid w:val="00510652"/>
    <w:rsid w:val="005316C6"/>
    <w:rsid w:val="005316F3"/>
    <w:rsid w:val="00555F79"/>
    <w:rsid w:val="00573832"/>
    <w:rsid w:val="005A721A"/>
    <w:rsid w:val="005D3F72"/>
    <w:rsid w:val="006164FE"/>
    <w:rsid w:val="00652754"/>
    <w:rsid w:val="00656825"/>
    <w:rsid w:val="00693CC9"/>
    <w:rsid w:val="00694CD1"/>
    <w:rsid w:val="006B3EC7"/>
    <w:rsid w:val="006C1F78"/>
    <w:rsid w:val="007254EA"/>
    <w:rsid w:val="00736823"/>
    <w:rsid w:val="0074626C"/>
    <w:rsid w:val="0076365D"/>
    <w:rsid w:val="007776DB"/>
    <w:rsid w:val="00791651"/>
    <w:rsid w:val="007C1460"/>
    <w:rsid w:val="007D618E"/>
    <w:rsid w:val="008630C1"/>
    <w:rsid w:val="0095499D"/>
    <w:rsid w:val="00954B27"/>
    <w:rsid w:val="00972CF2"/>
    <w:rsid w:val="009B380B"/>
    <w:rsid w:val="00A35DA7"/>
    <w:rsid w:val="00A54A7B"/>
    <w:rsid w:val="00A6738A"/>
    <w:rsid w:val="00AD41BD"/>
    <w:rsid w:val="00B137E2"/>
    <w:rsid w:val="00B146D4"/>
    <w:rsid w:val="00B35FA9"/>
    <w:rsid w:val="00B375B5"/>
    <w:rsid w:val="00B848DE"/>
    <w:rsid w:val="00BA34E0"/>
    <w:rsid w:val="00BB5E88"/>
    <w:rsid w:val="00BC04CC"/>
    <w:rsid w:val="00BC10A6"/>
    <w:rsid w:val="00BE5580"/>
    <w:rsid w:val="00C04EB3"/>
    <w:rsid w:val="00C07558"/>
    <w:rsid w:val="00C661F0"/>
    <w:rsid w:val="00C73BB8"/>
    <w:rsid w:val="00C878C5"/>
    <w:rsid w:val="00C96094"/>
    <w:rsid w:val="00CC7BE7"/>
    <w:rsid w:val="00D228D6"/>
    <w:rsid w:val="00D933A3"/>
    <w:rsid w:val="00DA634C"/>
    <w:rsid w:val="00DB62EC"/>
    <w:rsid w:val="00E86807"/>
    <w:rsid w:val="00E95C93"/>
    <w:rsid w:val="00EA3E18"/>
    <w:rsid w:val="00EC1141"/>
    <w:rsid w:val="00EF04DB"/>
    <w:rsid w:val="00F06E1A"/>
    <w:rsid w:val="00F4013A"/>
    <w:rsid w:val="00FA460E"/>
    <w:rsid w:val="00FA4EB6"/>
    <w:rsid w:val="00FC22EA"/>
    <w:rsid w:val="00FC7B36"/>
    <w:rsid w:val="00FD012D"/>
    <w:rsid w:val="00FE70BB"/>
    <w:rsid w:val="00FF0689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  <w:style w:type="paragraph" w:customStyle="1" w:styleId="Table">
    <w:name w:val="Table"/>
    <w:basedOn w:val="Normal"/>
    <w:uiPriority w:val="99"/>
    <w:rsid w:val="00023B17"/>
    <w:pPr>
      <w:spacing w:before="60" w:after="60"/>
    </w:pPr>
    <w:rPr>
      <w:rFonts w:ascii="Times New Roman" w:hAnsi="Times New Roman"/>
      <w:b/>
      <w:szCs w:val="22"/>
    </w:rPr>
  </w:style>
  <w:style w:type="paragraph" w:customStyle="1" w:styleId="VersionTable">
    <w:name w:val="Version Table"/>
    <w:basedOn w:val="Normal"/>
    <w:uiPriority w:val="99"/>
    <w:rsid w:val="00023B17"/>
    <w:pPr>
      <w:spacing w:before="60" w:after="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rcomm@nerc.net" TargetMode="External"/><Relationship Id="rId2" Type="http://schemas.openxmlformats.org/officeDocument/2006/relationships/hyperlink" Target="mailto:sarcomm@nerc.net" TargetMode="External"/><Relationship Id="rId1" Type="http://schemas.openxmlformats.org/officeDocument/2006/relationships/hyperlink" Target="mailto:sarcomm@nerc.ne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arcomm@ner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onm\Desktop\Document%20Portrait%20(2nd%20Page%20Header)%20-%20Copy%20(3).dotx" TargetMode="External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459EBE3D27A41A5063A96105DF553" ma:contentTypeVersion="6" ma:contentTypeDescription="Create a new document." ma:contentTypeScope="" ma:versionID="762f1ea2d6fc2d14ef0726a5d998db63">
  <xsd:schema xmlns:xsd="http://www.w3.org/2001/XMLSchema" xmlns:xs="http://www.w3.org/2001/XMLSchema" xmlns:p="http://schemas.microsoft.com/office/2006/metadata/properties" xmlns:ns1="http://schemas.microsoft.com/sharepoint/v3" xmlns:ns2="cbf880be-c7c2-4487-81cc-39803b2f2238" xmlns:ns3="324ff212-feb6-46ef-98fc-436f04a74f89" xmlns:ns4="4ac4a2ae-7c54-4ad0-8135-d456c5848bcf" targetNamespace="http://schemas.microsoft.com/office/2006/metadata/properties" ma:root="true" ma:fieldsID="6912c5c5df1c12baa3e92b6845514448" ns1:_="" ns2:_="" ns3:_="" ns4:_="">
    <xsd:import namespace="http://schemas.microsoft.com/sharepoint/v3"/>
    <xsd:import namespace="cbf880be-c7c2-4487-81cc-39803b2f2238"/>
    <xsd:import namespace="324ff212-feb6-46ef-98fc-436f04a74f89"/>
    <xsd:import namespace="4ac4a2ae-7c54-4ad0-8135-d456c5848b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stedDate" minOccurs="0"/>
                <xsd:element ref="ns4:Document_x0020_Type" minOccurs="0"/>
                <xsd:element ref="ns3:Resources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ff212-feb6-46ef-98fc-436f04a74f89" elementFormDefault="qualified">
    <xsd:import namespace="http://schemas.microsoft.com/office/2006/documentManagement/types"/>
    <xsd:import namespace="http://schemas.microsoft.com/office/infopath/2007/PartnerControls"/>
    <xsd:element name="PostedDate" ma:index="13" nillable="true" ma:displayName="Posted Date" ma:format="DateOnly" ma:internalName="PostedDate" ma:readOnly="false">
      <xsd:simpleType>
        <xsd:restriction base="dms:DateTime"/>
      </xsd:simpleType>
    </xsd:element>
    <xsd:element name="Resources_x0020_Section" ma:index="15" nillable="true" ma:displayName="Resources Section" ma:default="Additional" ma:description="Select which Resources section your document will display in." ma:format="Dropdown" ma:internalName="Resources_x0020_Section">
      <xsd:simpleType>
        <xsd:restriction base="dms:Choice">
          <xsd:enumeration value="Drafting"/>
          <xsd:enumeration value="Addi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4a2ae-7c54-4ad0-8135-d456c5848bc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4" nillable="true" ma:displayName="Document Type" ma:default="Procedure" ma:format="Dropdown" ma:internalName="Document_x0020_Type0">
      <xsd:simpleType>
        <xsd:restriction base="dms:Choice">
          <xsd:enumeration value="Procedure"/>
          <xsd:enumeration value="Reference Document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ostedDate xmlns="d255dc3e-053e-4b62-8283-68abfc61cdbb">2016-01-18T05:00:00+00:00</PostedDate>
    <Resources_x0020_Section xmlns="d08b83f8-3985-476e-b717-d8a3855148f9">Additional</Resources_x0020_Section>
    <Document_x0020_Type xmlns="d08b83f8-3985-476e-b717-d8a3855148f9">Procedure</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FFC735AA0C8428E84623E258A55DF" ma:contentTypeVersion="31" ma:contentTypeDescription="Create a new document." ma:contentTypeScope="" ma:versionID="d2431cfc00bf02c609a50588f6f8d034">
  <xsd:schema xmlns:xsd="http://www.w3.org/2001/XMLSchema" xmlns:xs="http://www.w3.org/2001/XMLSchema" xmlns:p="http://schemas.microsoft.com/office/2006/metadata/properties" xmlns:ns1="http://schemas.microsoft.com/sharepoint/v3" xmlns:ns2="d255dc3e-053e-4b62-8283-68abfc61cdbb" xmlns:ns3="d08b83f8-3985-476e-b717-d8a3855148f9" targetNamespace="http://schemas.microsoft.com/office/2006/metadata/properties" ma:root="true" ma:fieldsID="be3ee6704904c8166642c434fca71e31" ns1:_="" ns2:_="" ns3:_="">
    <xsd:import namespace="http://schemas.microsoft.com/sharepoint/v3"/>
    <xsd:import namespace="d255dc3e-053e-4b62-8283-68abfc61cdbb"/>
    <xsd:import namespace="d08b83f8-3985-476e-b717-d8a3855148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stedDate" minOccurs="0"/>
                <xsd:element ref="ns3:Document_x0020_Type" minOccurs="0"/>
                <xsd:element ref="ns3:Resources_x0020_Se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PostedDate" ma:index="6" nillable="true" ma:displayName="Posted Date" ma:format="DateOnly" ma:internalName="PostedDate" ma:readOnly="false">
      <xsd:simpleType>
        <xsd:restriction base="dms:DateTime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83f8-3985-476e-b717-d8a3855148f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7" nillable="true" ma:displayName="Document Type" ma:default="Procedure" ma:format="Dropdown" ma:internalName="Document_x0020_Type0" ma:readOnly="false">
      <xsd:simpleType>
        <xsd:restriction base="dms:Choice">
          <xsd:enumeration value="Procedure"/>
          <xsd:enumeration value="Reference Document"/>
          <xsd:enumeration value="Template"/>
        </xsd:restriction>
      </xsd:simpleType>
    </xsd:element>
    <xsd:element name="Resources_x0020_Section" ma:index="8" nillable="true" ma:displayName="Resources Section" ma:default="Additional" ma:description="Select which Resources section your document will display in." ma:format="Dropdown" ma:internalName="Resources_x0020_Section" ma:readOnly="false">
      <xsd:simpleType>
        <xsd:restriction base="dms:Choice">
          <xsd:enumeration value="Drafting"/>
          <xsd:enumeration value="Addi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3AD16-3D3E-497C-88C7-750443AB9D18}"/>
</file>

<file path=customXml/itemProps2.xml><?xml version="1.0" encoding="utf-8"?>
<ds:datastoreItem xmlns:ds="http://schemas.openxmlformats.org/officeDocument/2006/customXml" ds:itemID="{03574D52-11E7-4B80-89F7-6CCA55EE3CFD}"/>
</file>

<file path=customXml/itemProps3.xml><?xml version="1.0" encoding="utf-8"?>
<ds:datastoreItem xmlns:ds="http://schemas.openxmlformats.org/officeDocument/2006/customXml" ds:itemID="{1374C60F-4BE1-41A8-9D46-609161D941FF}"/>
</file>

<file path=customXml/itemProps4.xml><?xml version="1.0" encoding="utf-8"?>
<ds:datastoreItem xmlns:ds="http://schemas.openxmlformats.org/officeDocument/2006/customXml" ds:itemID="{D1575852-88EC-4A3D-B94C-0E0461249273}"/>
</file>

<file path=docProps/app.xml><?xml version="1.0" encoding="utf-8"?>
<Properties xmlns="http://schemas.openxmlformats.org/officeDocument/2006/extended-properties" xmlns:vt="http://schemas.openxmlformats.org/officeDocument/2006/docPropsVTypes">
  <Template>Document Portrait (2nd Page Header) - Copy (3)</Template>
  <TotalTime>0</TotalTime>
  <Pages>2</Pages>
  <Words>377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Portrait 2nd Page Header</vt:lpstr>
    </vt:vector>
  </TitlesOfParts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Develop a Definition Form</dc:title>
  <dc:creator/>
  <cp:lastModifiedBy/>
  <cp:revision>1</cp:revision>
  <dcterms:created xsi:type="dcterms:W3CDTF">2014-09-05T15:53:00Z</dcterms:created>
  <dcterms:modified xsi:type="dcterms:W3CDTF">2014-09-05T16:52:00Z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0x010100915FFC735AA0C8428E84623E258A55DF</vt:lpwstr>
  </property>
  <property fmtid="{D5CDD505-2E9C-101B-9397-08002B2CF9AE}" pid="3" name="_dlc_DocIdItemGuid">
    <vt:lpwstr>cc422dd6-e507-4430-a097-12b6322fbaa3</vt:lpwstr>
  </property>
  <property fmtid="{D5CDD505-2E9C-101B-9397-08002B2CF9AE}" pid="4" name="Order">
    <vt:r8>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Resources Section">
    <vt:lpwstr>Additional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